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4703E" w14:textId="0B192ADE" w:rsidR="00B113AC" w:rsidRPr="00B113AC" w:rsidRDefault="00B113AC" w:rsidP="00B113AC">
      <w:pPr>
        <w:spacing w:after="0"/>
        <w:jc w:val="both"/>
        <w:rPr>
          <w:rFonts w:ascii="Times New Roman" w:eastAsia="Verdana" w:hAnsi="Times New Roman" w:cs="Times New Roman"/>
          <w:color w:val="000000"/>
          <w:sz w:val="24"/>
          <w:szCs w:val="24"/>
          <w:lang w:eastAsia="tr-TR"/>
        </w:rPr>
      </w:pPr>
    </w:p>
    <w:tbl>
      <w:tblPr>
        <w:tblStyle w:val="TabloKlavuzu"/>
        <w:tblW w:w="10490" w:type="dxa"/>
        <w:tblInd w:w="-572" w:type="dxa"/>
        <w:tblLook w:val="04A0" w:firstRow="1" w:lastRow="0" w:firstColumn="1" w:lastColumn="0" w:noHBand="0" w:noVBand="1"/>
      </w:tblPr>
      <w:tblGrid>
        <w:gridCol w:w="2869"/>
        <w:gridCol w:w="3020"/>
        <w:gridCol w:w="4601"/>
      </w:tblGrid>
      <w:tr w:rsidR="00B113AC" w:rsidRPr="00B113AC" w14:paraId="295EA3BD" w14:textId="77777777" w:rsidTr="00420D76">
        <w:trPr>
          <w:trHeight w:val="327"/>
        </w:trPr>
        <w:tc>
          <w:tcPr>
            <w:tcW w:w="2869" w:type="dxa"/>
            <w:vMerge w:val="restart"/>
          </w:tcPr>
          <w:p w14:paraId="5C62DB2E" w14:textId="77777777" w:rsidR="00B113AC" w:rsidRPr="00B113AC" w:rsidRDefault="00B113AC" w:rsidP="00B113AC">
            <w:pPr>
              <w:jc w:val="center"/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</w:pPr>
          </w:p>
          <w:p w14:paraId="577F59B0" w14:textId="77777777" w:rsidR="00B113AC" w:rsidRPr="00B113AC" w:rsidRDefault="00B113AC" w:rsidP="00B113AC">
            <w:pPr>
              <w:jc w:val="center"/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</w:pPr>
          </w:p>
          <w:p w14:paraId="4BA096F1" w14:textId="77777777" w:rsidR="00B113AC" w:rsidRPr="00B113AC" w:rsidRDefault="00B113AC" w:rsidP="00B1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AC"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KURUM BİLGİLERİ</w:t>
            </w:r>
          </w:p>
        </w:tc>
        <w:tc>
          <w:tcPr>
            <w:tcW w:w="3020" w:type="dxa"/>
          </w:tcPr>
          <w:p w14:paraId="6ACB8BDE" w14:textId="77777777" w:rsidR="00B113AC" w:rsidRPr="00B113AC" w:rsidRDefault="00B113AC" w:rsidP="00B1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AC"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Üst Birim</w:t>
            </w:r>
          </w:p>
        </w:tc>
        <w:tc>
          <w:tcPr>
            <w:tcW w:w="4601" w:type="dxa"/>
          </w:tcPr>
          <w:p w14:paraId="1DC1A834" w14:textId="77777777" w:rsidR="00B113AC" w:rsidRPr="00B113AC" w:rsidRDefault="00B113AC" w:rsidP="00B1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AC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Selçuk Üniversitesi</w:t>
            </w:r>
          </w:p>
        </w:tc>
      </w:tr>
      <w:tr w:rsidR="00B113AC" w:rsidRPr="00B113AC" w14:paraId="5F999C16" w14:textId="77777777" w:rsidTr="00420D76">
        <w:trPr>
          <w:trHeight w:val="327"/>
        </w:trPr>
        <w:tc>
          <w:tcPr>
            <w:tcW w:w="2869" w:type="dxa"/>
            <w:vMerge/>
          </w:tcPr>
          <w:p w14:paraId="2EBC6320" w14:textId="77777777" w:rsidR="00B113AC" w:rsidRPr="00B113AC" w:rsidRDefault="00B113AC" w:rsidP="00B11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C3397D2" w14:textId="77777777" w:rsidR="00B113AC" w:rsidRPr="00B113AC" w:rsidRDefault="00B113AC" w:rsidP="00B1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AC"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Birim</w:t>
            </w:r>
          </w:p>
        </w:tc>
        <w:tc>
          <w:tcPr>
            <w:tcW w:w="4601" w:type="dxa"/>
          </w:tcPr>
          <w:p w14:paraId="32541AEC" w14:textId="77777777" w:rsidR="00B113AC" w:rsidRPr="00B113AC" w:rsidRDefault="00B113AC" w:rsidP="00B1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AC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Bilgi İşlem Daire Başkanlığı</w:t>
            </w:r>
          </w:p>
        </w:tc>
      </w:tr>
      <w:tr w:rsidR="00B113AC" w:rsidRPr="00B113AC" w14:paraId="1ACA764B" w14:textId="77777777" w:rsidTr="00420D76">
        <w:trPr>
          <w:trHeight w:val="327"/>
        </w:trPr>
        <w:tc>
          <w:tcPr>
            <w:tcW w:w="2869" w:type="dxa"/>
            <w:vMerge/>
          </w:tcPr>
          <w:p w14:paraId="2305D55B" w14:textId="77777777" w:rsidR="00B113AC" w:rsidRPr="00B113AC" w:rsidRDefault="00B113AC" w:rsidP="00B11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31D6C3F9" w14:textId="77777777" w:rsidR="00B113AC" w:rsidRPr="00B113AC" w:rsidRDefault="00B113AC" w:rsidP="00B1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AC"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Görevi</w:t>
            </w:r>
          </w:p>
        </w:tc>
        <w:tc>
          <w:tcPr>
            <w:tcW w:w="4601" w:type="dxa"/>
          </w:tcPr>
          <w:p w14:paraId="1728FEFA" w14:textId="3B1CE7F6" w:rsidR="00B113AC" w:rsidRPr="006B1815" w:rsidRDefault="006B1815" w:rsidP="00B113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1815">
              <w:rPr>
                <w:rFonts w:ascii="Times New Roman" w:hAnsi="Times New Roman" w:cs="Times New Roman"/>
                <w:bCs/>
                <w:sz w:val="18"/>
                <w:szCs w:val="18"/>
              </w:rPr>
              <w:t>Teknik Destek Personeli</w:t>
            </w:r>
          </w:p>
        </w:tc>
      </w:tr>
      <w:tr w:rsidR="00B113AC" w:rsidRPr="00B113AC" w14:paraId="548BDE43" w14:textId="77777777" w:rsidTr="00420D76">
        <w:trPr>
          <w:trHeight w:val="327"/>
        </w:trPr>
        <w:tc>
          <w:tcPr>
            <w:tcW w:w="2869" w:type="dxa"/>
            <w:vMerge/>
          </w:tcPr>
          <w:p w14:paraId="6428DAEF" w14:textId="77777777" w:rsidR="00B113AC" w:rsidRPr="00B113AC" w:rsidRDefault="00B113AC" w:rsidP="00B11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</w:tcPr>
          <w:p w14:paraId="0E63EBCD" w14:textId="77777777" w:rsidR="00B113AC" w:rsidRPr="00B113AC" w:rsidRDefault="00B113AC" w:rsidP="00B1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AC">
              <w:rPr>
                <w:rFonts w:ascii="Times New Roman" w:eastAsia="Verdana" w:hAnsi="Times New Roman" w:cs="Times New Roman"/>
                <w:b/>
                <w:color w:val="000000"/>
                <w:sz w:val="24"/>
                <w:szCs w:val="24"/>
              </w:rPr>
              <w:t>Üst Yönetici/Yöneticileri</w:t>
            </w:r>
          </w:p>
        </w:tc>
        <w:tc>
          <w:tcPr>
            <w:tcW w:w="4601" w:type="dxa"/>
          </w:tcPr>
          <w:p w14:paraId="2A59DD4F" w14:textId="77777777" w:rsidR="00B113AC" w:rsidRPr="00B113AC" w:rsidRDefault="00B113AC" w:rsidP="00B1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AC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Daire Başkanı</w:t>
            </w:r>
          </w:p>
        </w:tc>
      </w:tr>
    </w:tbl>
    <w:p w14:paraId="14DAA3E2" w14:textId="77777777" w:rsidR="00B113AC" w:rsidRPr="00B113AC" w:rsidRDefault="00B113AC" w:rsidP="00B113AC">
      <w:pPr>
        <w:spacing w:after="0"/>
        <w:rPr>
          <w:rFonts w:ascii="Times New Roman" w:eastAsia="Verdana" w:hAnsi="Times New Roman" w:cs="Times New Roman"/>
          <w:color w:val="000000"/>
          <w:sz w:val="24"/>
          <w:szCs w:val="24"/>
          <w:lang w:eastAsia="tr-TR"/>
        </w:rPr>
      </w:pPr>
    </w:p>
    <w:p w14:paraId="6C79AD07" w14:textId="77777777" w:rsidR="007345B4" w:rsidRPr="007345B4" w:rsidRDefault="007345B4" w:rsidP="00734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3CD2808A" w14:textId="7EF37148" w:rsidR="007345B4" w:rsidRPr="007345B4" w:rsidRDefault="007345B4" w:rsidP="007345B4">
      <w:pPr>
        <w:spacing w:after="218" w:line="240" w:lineRule="auto"/>
        <w:ind w:left="-5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</w:pPr>
      <w:r w:rsidRPr="007345B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tr-TR"/>
        </w:rPr>
        <w:t xml:space="preserve">Görevin Tanımı </w:t>
      </w:r>
    </w:p>
    <w:p w14:paraId="6F4A2DFA" w14:textId="27129B8C" w:rsidR="00B113AC" w:rsidRPr="007345B4" w:rsidRDefault="00DD5E78" w:rsidP="00DD5E78">
      <w:pPr>
        <w:ind w:right="510"/>
        <w:jc w:val="both"/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Bilgi İşlem Daire Başkanlığı teknik personeli; kurumun bilişim altyapısının kurulumu, bakımı ve güvenliğinden sorumludur. Donanım ve yazılım arızalarına ilk müdahaleyi yapar, sistemin kesintisiz çalışmasını sağlar ve kullanıcıların (akademik/idari personel) teknik destek taleplerini çözer.</w:t>
      </w:r>
    </w:p>
    <w:p w14:paraId="0FE61EE8" w14:textId="5ADD0D4B" w:rsidR="007345B4" w:rsidRPr="007345B4" w:rsidRDefault="007345B4" w:rsidP="00DD5E78">
      <w:pPr>
        <w:ind w:right="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45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Görevi ve Sorumlulukları</w:t>
      </w:r>
    </w:p>
    <w:p w14:paraId="11190D9D" w14:textId="52F425AB" w:rsidR="00132414" w:rsidRPr="007345B4" w:rsidRDefault="00132414" w:rsidP="00311650">
      <w:pPr>
        <w:pStyle w:val="ListeParagraf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Üniversitemiz birimlerinin ve personelinin bilgisayar ve çevre birimleri ile ilgili yaşadığı</w:t>
      </w:r>
    </w:p>
    <w:p w14:paraId="36AD78EA" w14:textId="77777777" w:rsidR="00DD5E78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yazılım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ve donanım arızalarına </w:t>
      </w:r>
      <w:r w:rsidR="00C2312F" w:rsidRPr="007345B4">
        <w:rPr>
          <w:rFonts w:ascii="Times New Roman" w:hAnsi="Times New Roman" w:cs="Times New Roman"/>
          <w:sz w:val="24"/>
          <w:szCs w:val="24"/>
        </w:rPr>
        <w:t xml:space="preserve">fiziki durumlarda </w:t>
      </w:r>
      <w:r w:rsidRPr="007345B4">
        <w:rPr>
          <w:rFonts w:ascii="Times New Roman" w:hAnsi="Times New Roman" w:cs="Times New Roman"/>
          <w:sz w:val="24"/>
          <w:szCs w:val="24"/>
        </w:rPr>
        <w:t>birimde/yerinde müdahale etmek.</w:t>
      </w:r>
    </w:p>
    <w:p w14:paraId="79A7B20A" w14:textId="56A1C93D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2. Bilgisayar ve çevre birimlerinin bakımını, onarımını yapmak, f</w:t>
      </w:r>
      <w:r w:rsidR="001E354E">
        <w:rPr>
          <w:rFonts w:ascii="Times New Roman" w:hAnsi="Times New Roman" w:cs="Times New Roman"/>
          <w:sz w:val="24"/>
          <w:szCs w:val="24"/>
        </w:rPr>
        <w:t>i</w:t>
      </w:r>
      <w:r w:rsidRPr="007345B4">
        <w:rPr>
          <w:rFonts w:ascii="Times New Roman" w:hAnsi="Times New Roman" w:cs="Times New Roman"/>
          <w:sz w:val="24"/>
          <w:szCs w:val="24"/>
        </w:rPr>
        <w:t>ziki veya sistem kurulumunu</w:t>
      </w:r>
    </w:p>
    <w:p w14:paraId="316619BA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gerçekleştirmek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ve bunların verimli bir şekilde kullanılması için gerekli iyileştirmeleri</w:t>
      </w:r>
    </w:p>
    <w:p w14:paraId="34F5C438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yapmak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>.</w:t>
      </w:r>
    </w:p>
    <w:p w14:paraId="53757567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 xml:space="preserve">3. Üniversitemize alınan yeni bilgisayarlara lisanslı işletim sistemi, </w:t>
      </w:r>
      <w:proofErr w:type="spellStart"/>
      <w:r w:rsidRPr="007345B4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7345B4">
        <w:rPr>
          <w:rFonts w:ascii="Times New Roman" w:hAnsi="Times New Roman" w:cs="Times New Roman"/>
          <w:sz w:val="24"/>
          <w:szCs w:val="24"/>
        </w:rPr>
        <w:t xml:space="preserve"> uygulamaları ve</w:t>
      </w:r>
    </w:p>
    <w:p w14:paraId="5C25E12F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lisanslı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yazılımların kurulumunu yapmak, çevre birimlerinin kurulum ve montajını yapmak.</w:t>
      </w:r>
    </w:p>
    <w:p w14:paraId="343CB013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4. Bilgisayarındaki işletim sistemi/lisanslı yazılımlarla ilgili sorunları için Daire Başkanlığımıza</w:t>
      </w:r>
    </w:p>
    <w:p w14:paraId="173BA73D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gelen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personelin bilgisayarındaki mevcut bilgilerin sorumluluğu kendisinde olmak üzere</w:t>
      </w:r>
    </w:p>
    <w:p w14:paraId="668B9CEF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bilgisayarına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lisanslı işletim sistemi, </w:t>
      </w:r>
      <w:proofErr w:type="spellStart"/>
      <w:r w:rsidRPr="007345B4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7345B4">
        <w:rPr>
          <w:rFonts w:ascii="Times New Roman" w:hAnsi="Times New Roman" w:cs="Times New Roman"/>
          <w:sz w:val="24"/>
          <w:szCs w:val="24"/>
        </w:rPr>
        <w:t xml:space="preserve"> uygulamaları, lisanslı programlar ve </w:t>
      </w:r>
      <w:proofErr w:type="spellStart"/>
      <w:r w:rsidRPr="007345B4">
        <w:rPr>
          <w:rFonts w:ascii="Times New Roman" w:hAnsi="Times New Roman" w:cs="Times New Roman"/>
          <w:sz w:val="24"/>
          <w:szCs w:val="24"/>
        </w:rPr>
        <w:t>antivirüs</w:t>
      </w:r>
      <w:proofErr w:type="spellEnd"/>
    </w:p>
    <w:p w14:paraId="15106B7F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programlarının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kurulumunu yapmak, yazılım güncellemelerini yapmak.</w:t>
      </w:r>
    </w:p>
    <w:p w14:paraId="7E30D549" w14:textId="3C0CC183" w:rsidR="00132414" w:rsidRPr="007345B4" w:rsidRDefault="00C2312F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5</w:t>
      </w:r>
      <w:r w:rsidR="00132414" w:rsidRPr="007345B4">
        <w:rPr>
          <w:rFonts w:ascii="Times New Roman" w:hAnsi="Times New Roman" w:cs="Times New Roman"/>
          <w:sz w:val="24"/>
          <w:szCs w:val="24"/>
        </w:rPr>
        <w:t>. Arızalı ürünlerden parça değişiminin yapılması mümkün olanların sarf malzemesinin temini</w:t>
      </w:r>
    </w:p>
    <w:p w14:paraId="32735612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halinde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tamir ve bakımını yapmak.</w:t>
      </w:r>
    </w:p>
    <w:p w14:paraId="27B329A9" w14:textId="57D7A3B1" w:rsidR="00132414" w:rsidRPr="007345B4" w:rsidRDefault="00C2312F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6</w:t>
      </w:r>
      <w:r w:rsidR="00132414" w:rsidRPr="007345B4">
        <w:rPr>
          <w:rFonts w:ascii="Times New Roman" w:hAnsi="Times New Roman" w:cs="Times New Roman"/>
          <w:sz w:val="24"/>
          <w:szCs w:val="24"/>
        </w:rPr>
        <w:t>. Satın alımı yapılacak bilgisayar ve çevre birimleri ile bilgisayar sarf malzemeleri için teknik</w:t>
      </w:r>
    </w:p>
    <w:p w14:paraId="1F51F1DE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şartname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desteği sağlamak.</w:t>
      </w:r>
    </w:p>
    <w:p w14:paraId="0DBFE648" w14:textId="6B45FB30" w:rsidR="00132414" w:rsidRPr="007345B4" w:rsidRDefault="00C2312F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132414" w:rsidRPr="007345B4">
        <w:rPr>
          <w:rFonts w:ascii="Times New Roman" w:hAnsi="Times New Roman" w:cs="Times New Roman"/>
          <w:sz w:val="24"/>
          <w:szCs w:val="24"/>
        </w:rPr>
        <w:t xml:space="preserve">. Üniversitemiz personelinin </w:t>
      </w:r>
      <w:r w:rsidRPr="007345B4">
        <w:rPr>
          <w:rFonts w:ascii="Times New Roman" w:hAnsi="Times New Roman" w:cs="Times New Roman"/>
          <w:sz w:val="24"/>
          <w:szCs w:val="24"/>
        </w:rPr>
        <w:t xml:space="preserve">kurumsal uygulamaların </w:t>
      </w:r>
      <w:r w:rsidR="00132414" w:rsidRPr="007345B4">
        <w:rPr>
          <w:rFonts w:ascii="Times New Roman" w:hAnsi="Times New Roman" w:cs="Times New Roman"/>
          <w:sz w:val="24"/>
          <w:szCs w:val="24"/>
        </w:rPr>
        <w:t>kurulum ayarlarını yapmak, oluşan sorunlara çözüm üretmek.</w:t>
      </w:r>
    </w:p>
    <w:p w14:paraId="15F1FEF9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11. Üniversitemiz birimlerinde ekonomik ömrünü tamamlamış olan veya tamamlamadığı halde</w:t>
      </w:r>
    </w:p>
    <w:p w14:paraId="7FCF4D60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teknik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ve fiziki nedenlerle alınış amaçları doğrultusunda kullanılması imkanı kalmayan ya da</w:t>
      </w:r>
    </w:p>
    <w:p w14:paraId="4ED8618C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tamiri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mümkün veya ekonomik olmayan arızalar nedeni ile kullanılmasında yarar</w:t>
      </w:r>
    </w:p>
    <w:p w14:paraId="5E23137F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görülmeyecek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hizmet dışı bırakılacak taşınırların tespiti için birimlerden gelen talep</w:t>
      </w:r>
    </w:p>
    <w:p w14:paraId="5C60F0F7" w14:textId="125C445B" w:rsidR="00132414" w:rsidRPr="007345B4" w:rsidRDefault="00132414" w:rsidP="006F009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doğrultusunda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ilgili komisyonlarda uzman üye olarak görev almak.</w:t>
      </w:r>
    </w:p>
    <w:p w14:paraId="0E090EB2" w14:textId="09AFC469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1</w:t>
      </w:r>
      <w:r w:rsidR="006F009E" w:rsidRPr="007345B4">
        <w:rPr>
          <w:rFonts w:ascii="Times New Roman" w:hAnsi="Times New Roman" w:cs="Times New Roman"/>
          <w:sz w:val="24"/>
          <w:szCs w:val="24"/>
        </w:rPr>
        <w:t>2</w:t>
      </w:r>
      <w:r w:rsidRPr="007345B4">
        <w:rPr>
          <w:rFonts w:ascii="Times New Roman" w:hAnsi="Times New Roman" w:cs="Times New Roman"/>
          <w:sz w:val="24"/>
          <w:szCs w:val="24"/>
        </w:rPr>
        <w:t>. Çalışma usul ve esasları ikincil mevzuatla/Üniversitemiz Senatosunca belirlenen birim</w:t>
      </w:r>
    </w:p>
    <w:p w14:paraId="0C8589C6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ekip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>/grup/komisyonlarda görevlendirildiğinde görevin gereğini yerine getirmek.</w:t>
      </w:r>
    </w:p>
    <w:p w14:paraId="7A0332DD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 xml:space="preserve">14. Görev Dağılımı ve </w:t>
      </w:r>
      <w:proofErr w:type="gramStart"/>
      <w:r w:rsidRPr="007345B4">
        <w:rPr>
          <w:rFonts w:ascii="Times New Roman" w:hAnsi="Times New Roman" w:cs="Times New Roman"/>
          <w:sz w:val="24"/>
          <w:szCs w:val="24"/>
        </w:rPr>
        <w:t>Vekalet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Tablosunda vekalet edeceği belirtilen görevi kurum ve</w:t>
      </w:r>
    </w:p>
    <w:p w14:paraId="67C3427E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politikalarına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>, hedeflerine, prosedürlerine ve dokümanlarına uygun olarak yürütmek.</w:t>
      </w:r>
    </w:p>
    <w:p w14:paraId="48DABF81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15. Erişim Denetim Planında Görev Unvanına uygun rolün yetkilendirildiği uygulamalarda</w:t>
      </w:r>
    </w:p>
    <w:p w14:paraId="0AF188A4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gereğini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yerine getirmek.</w:t>
      </w:r>
    </w:p>
    <w:p w14:paraId="0FBDC744" w14:textId="737F5322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1</w:t>
      </w:r>
      <w:r w:rsidR="006F009E" w:rsidRPr="007345B4">
        <w:rPr>
          <w:rFonts w:ascii="Times New Roman" w:hAnsi="Times New Roman" w:cs="Times New Roman"/>
          <w:sz w:val="24"/>
          <w:szCs w:val="24"/>
        </w:rPr>
        <w:t>6</w:t>
      </w:r>
      <w:r w:rsidRPr="007345B4">
        <w:rPr>
          <w:rFonts w:ascii="Times New Roman" w:hAnsi="Times New Roman" w:cs="Times New Roman"/>
          <w:sz w:val="24"/>
          <w:szCs w:val="24"/>
        </w:rPr>
        <w:t>. Görev alanı ile ilgili satın almaların kontrol teşkilatı, teknik şartname, piyasa fiyat</w:t>
      </w:r>
    </w:p>
    <w:p w14:paraId="3C4619B7" w14:textId="3F0721D0" w:rsidR="00132414" w:rsidRPr="007345B4" w:rsidRDefault="00132414" w:rsidP="006F009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araştırması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, muayene ve kabul komisyonu </w:t>
      </w:r>
      <w:proofErr w:type="spellStart"/>
      <w:r w:rsidRPr="007345B4">
        <w:rPr>
          <w:rFonts w:ascii="Times New Roman" w:hAnsi="Times New Roman" w:cs="Times New Roman"/>
          <w:sz w:val="24"/>
          <w:szCs w:val="24"/>
        </w:rPr>
        <w:t>bv</w:t>
      </w:r>
      <w:proofErr w:type="spellEnd"/>
      <w:r w:rsidRPr="007345B4">
        <w:rPr>
          <w:rFonts w:ascii="Times New Roman" w:hAnsi="Times New Roman" w:cs="Times New Roman"/>
          <w:sz w:val="24"/>
          <w:szCs w:val="24"/>
        </w:rPr>
        <w:t>.</w:t>
      </w:r>
      <w:r w:rsidR="001E354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45B4">
        <w:rPr>
          <w:rFonts w:ascii="Times New Roman" w:hAnsi="Times New Roman" w:cs="Times New Roman"/>
          <w:sz w:val="24"/>
          <w:szCs w:val="24"/>
        </w:rPr>
        <w:t>gibi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ilgili/ilişkili komisyonlarında görev almak.</w:t>
      </w:r>
    </w:p>
    <w:p w14:paraId="68554BF5" w14:textId="35D00712" w:rsidR="00132414" w:rsidRPr="007345B4" w:rsidRDefault="006F009E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17</w:t>
      </w:r>
      <w:r w:rsidR="00132414" w:rsidRPr="007345B4">
        <w:rPr>
          <w:rFonts w:ascii="Times New Roman" w:hAnsi="Times New Roman" w:cs="Times New Roman"/>
          <w:sz w:val="24"/>
          <w:szCs w:val="24"/>
        </w:rPr>
        <w:t>. Bilgi güvenliğinin ihlal edildiğinin düşünüldüğü durumlarda bağlı olduğu şube müdürünü</w:t>
      </w:r>
    </w:p>
    <w:p w14:paraId="2B4FE4F9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bilgilendirmek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>, gerektiğinde bir üst amirini bilgilendirmek.</w:t>
      </w:r>
    </w:p>
    <w:p w14:paraId="1A356400" w14:textId="2F8AEECD" w:rsidR="00132414" w:rsidRPr="007345B4" w:rsidRDefault="006F009E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18</w:t>
      </w:r>
      <w:r w:rsidR="00132414" w:rsidRPr="007345B4">
        <w:rPr>
          <w:rFonts w:ascii="Times New Roman" w:hAnsi="Times New Roman" w:cs="Times New Roman"/>
          <w:sz w:val="24"/>
          <w:szCs w:val="24"/>
        </w:rPr>
        <w:t>. Sorumlu olduğu bilgi varlıkları için; hırsızlığa, tahribata ve yetkisiz erişime karşı tedbirleri</w:t>
      </w:r>
    </w:p>
    <w:p w14:paraId="0D4A241A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almak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>.</w:t>
      </w:r>
    </w:p>
    <w:p w14:paraId="0E2F98FA" w14:textId="2C1FB50D" w:rsidR="00132414" w:rsidRPr="007345B4" w:rsidRDefault="006F009E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19</w:t>
      </w:r>
      <w:r w:rsidR="00132414" w:rsidRPr="007345B4">
        <w:rPr>
          <w:rFonts w:ascii="Times New Roman" w:hAnsi="Times New Roman" w:cs="Times New Roman"/>
          <w:sz w:val="24"/>
          <w:szCs w:val="24"/>
        </w:rPr>
        <w:t>. Bilgi güvenliği ihlal vakalarına müdahalede ilgili şube müdürü tarafından verilen görevleri</w:t>
      </w:r>
    </w:p>
    <w:p w14:paraId="530C5841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BGYS Birimi ile koordine halinde, BGYS dokümanlarına uygun olarak yerine getirmek.</w:t>
      </w:r>
    </w:p>
    <w:p w14:paraId="1BA2A09D" w14:textId="3AC9598E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2</w:t>
      </w:r>
      <w:r w:rsidR="006F009E" w:rsidRPr="007345B4">
        <w:rPr>
          <w:rFonts w:ascii="Times New Roman" w:hAnsi="Times New Roman" w:cs="Times New Roman"/>
          <w:sz w:val="24"/>
          <w:szCs w:val="24"/>
        </w:rPr>
        <w:t>0</w:t>
      </w:r>
      <w:r w:rsidRPr="007345B4">
        <w:rPr>
          <w:rFonts w:ascii="Times New Roman" w:hAnsi="Times New Roman" w:cs="Times New Roman"/>
          <w:sz w:val="24"/>
          <w:szCs w:val="24"/>
        </w:rPr>
        <w:t>. Yürütülen tüm iş ve işlemlerde kişisel verilerin işlenmesi ve korunması hususlarında Kişisel</w:t>
      </w:r>
    </w:p>
    <w:p w14:paraId="48F86932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Verilerin Korunması Kanunu ve ikincil mevzuatla düzenlenen usul ve esaslara uymak,</w:t>
      </w:r>
    </w:p>
    <w:p w14:paraId="7CE88BE9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yükümlülükleri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yerine getirmek.</w:t>
      </w:r>
    </w:p>
    <w:p w14:paraId="0C88ACD9" w14:textId="3A32A7EE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2</w:t>
      </w:r>
      <w:r w:rsidR="006F009E" w:rsidRPr="007345B4">
        <w:rPr>
          <w:rFonts w:ascii="Times New Roman" w:hAnsi="Times New Roman" w:cs="Times New Roman"/>
          <w:sz w:val="24"/>
          <w:szCs w:val="24"/>
        </w:rPr>
        <w:t>1</w:t>
      </w:r>
      <w:r w:rsidRPr="007345B4">
        <w:rPr>
          <w:rFonts w:ascii="Times New Roman" w:hAnsi="Times New Roman" w:cs="Times New Roman"/>
          <w:sz w:val="24"/>
          <w:szCs w:val="24"/>
        </w:rPr>
        <w:t>. Yapılan iş ve işlemlerde bağlı olduğu şube müdürünü bilgilendirmek, yapılamayan iş ve</w:t>
      </w:r>
    </w:p>
    <w:p w14:paraId="725BA633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lastRenderedPageBreak/>
        <w:t>işlemleri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gerekçeleri ile açıklamak.</w:t>
      </w:r>
    </w:p>
    <w:p w14:paraId="4103ECB8" w14:textId="398298FD" w:rsidR="00132414" w:rsidRPr="007345B4" w:rsidRDefault="006F009E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22</w:t>
      </w:r>
      <w:r w:rsidR="00132414" w:rsidRPr="007345B4">
        <w:rPr>
          <w:rFonts w:ascii="Times New Roman" w:hAnsi="Times New Roman" w:cs="Times New Roman"/>
          <w:sz w:val="24"/>
          <w:szCs w:val="24"/>
        </w:rPr>
        <w:t>. Bağlı bulunduğu yöneticinin onayı olmadan birim içi ve birim dışı kişilere bilgi ve/veya</w:t>
      </w:r>
    </w:p>
    <w:p w14:paraId="4E9D1401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belge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vermemek.</w:t>
      </w:r>
    </w:p>
    <w:p w14:paraId="7B1536F0" w14:textId="089F70F9" w:rsidR="00132414" w:rsidRPr="007345B4" w:rsidRDefault="006F009E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23</w:t>
      </w:r>
      <w:r w:rsidR="00132414" w:rsidRPr="007345B4">
        <w:rPr>
          <w:rFonts w:ascii="Times New Roman" w:hAnsi="Times New Roman" w:cs="Times New Roman"/>
          <w:sz w:val="24"/>
          <w:szCs w:val="24"/>
        </w:rPr>
        <w:t>. Mesai saatlerine uymak.</w:t>
      </w:r>
    </w:p>
    <w:p w14:paraId="77E98773" w14:textId="4DB5F63B" w:rsidR="00132414" w:rsidRPr="007345B4" w:rsidRDefault="006F009E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24</w:t>
      </w:r>
      <w:r w:rsidR="00132414" w:rsidRPr="007345B4">
        <w:rPr>
          <w:rFonts w:ascii="Times New Roman" w:hAnsi="Times New Roman" w:cs="Times New Roman"/>
          <w:sz w:val="24"/>
          <w:szCs w:val="24"/>
        </w:rPr>
        <w:t>. Kamu Kurum ve Kuruluşlarında Çalışan Personelin Kılık Kıyafetine Dair Yönetmelik’te</w:t>
      </w:r>
    </w:p>
    <w:p w14:paraId="54FE4721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belirtilen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esaslara uymak. Hizmetin gerektirdiği iş kıyafetini görev sırasında giymek.</w:t>
      </w:r>
    </w:p>
    <w:p w14:paraId="7D3C9941" w14:textId="4427DD81" w:rsidR="00132414" w:rsidRPr="007345B4" w:rsidRDefault="006F009E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25</w:t>
      </w:r>
      <w:r w:rsidR="00132414" w:rsidRPr="007345B4">
        <w:rPr>
          <w:rFonts w:ascii="Times New Roman" w:hAnsi="Times New Roman" w:cs="Times New Roman"/>
          <w:sz w:val="24"/>
          <w:szCs w:val="24"/>
        </w:rPr>
        <w:t xml:space="preserve">. Birim personeli belirtilen tüm bu görev ve sorumlulukları </w:t>
      </w:r>
      <w:proofErr w:type="gramStart"/>
      <w:r w:rsidR="00132414" w:rsidRPr="007345B4">
        <w:rPr>
          <w:rFonts w:ascii="Times New Roman" w:hAnsi="Times New Roman" w:cs="Times New Roman"/>
          <w:sz w:val="24"/>
          <w:szCs w:val="24"/>
        </w:rPr>
        <w:t>yasal  dayanaklara</w:t>
      </w:r>
      <w:proofErr w:type="gramEnd"/>
      <w:r w:rsidR="00132414" w:rsidRPr="007345B4">
        <w:rPr>
          <w:rFonts w:ascii="Times New Roman" w:hAnsi="Times New Roman" w:cs="Times New Roman"/>
          <w:sz w:val="24"/>
          <w:szCs w:val="24"/>
        </w:rPr>
        <w:t xml:space="preserve"> uygun olarak</w:t>
      </w:r>
    </w:p>
    <w:p w14:paraId="1BC9538F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yerine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getirirken bağlı olduğu yöneticilere karşı sorumludur</w:t>
      </w:r>
    </w:p>
    <w:p w14:paraId="78D3C03D" w14:textId="793A65F2" w:rsidR="00132414" w:rsidRPr="007345B4" w:rsidRDefault="006F009E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26</w:t>
      </w:r>
      <w:r w:rsidR="00132414" w:rsidRPr="007345B4">
        <w:rPr>
          <w:rFonts w:ascii="Times New Roman" w:hAnsi="Times New Roman" w:cs="Times New Roman"/>
          <w:sz w:val="24"/>
          <w:szCs w:val="24"/>
        </w:rPr>
        <w:t>. BGYS Birimi tarafından hazırlanmış bilgi güvenliği ile ilgili dokümanları uygulamaktan,</w:t>
      </w:r>
    </w:p>
    <w:p w14:paraId="6E82D779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şifre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ve e-imza gibi kurum tarafından verilmiş olan kimlik doğrulama bilgilerini korumaktan,</w:t>
      </w:r>
    </w:p>
    <w:p w14:paraId="2C912BC7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veri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ve bilgiyi barındıran varlıklar kendi kullanımındayken bunların gizliliğini, bütünlüğünü</w:t>
      </w:r>
    </w:p>
    <w:p w14:paraId="58493DA5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ve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erişilebilirliğini BGYS tarafından belirlenen önlemlere uygun olarak korumaktan sorumlu</w:t>
      </w:r>
    </w:p>
    <w:p w14:paraId="0CCEC04E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olup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>, anılan sorumluluklarını yerine getirmeyenlere Disiplin Prosedürü çerçevesinde işlem</w:t>
      </w:r>
    </w:p>
    <w:p w14:paraId="72B4303F" w14:textId="14049F1C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yapılacağını</w:t>
      </w:r>
      <w:r w:rsidR="001E354E">
        <w:rPr>
          <w:rFonts w:ascii="Times New Roman" w:hAnsi="Times New Roman" w:cs="Times New Roman"/>
          <w:sz w:val="24"/>
          <w:szCs w:val="24"/>
        </w:rPr>
        <w:t xml:space="preserve"> </w:t>
      </w:r>
      <w:r w:rsidRPr="007345B4">
        <w:rPr>
          <w:rFonts w:ascii="Times New Roman" w:hAnsi="Times New Roman" w:cs="Times New Roman"/>
          <w:sz w:val="24"/>
          <w:szCs w:val="24"/>
        </w:rPr>
        <w:t>bilmek.</w:t>
      </w:r>
    </w:p>
    <w:p w14:paraId="05ABDEC5" w14:textId="5B216DD3" w:rsidR="00132414" w:rsidRPr="007345B4" w:rsidRDefault="006F009E" w:rsidP="00132414">
      <w:pPr>
        <w:rPr>
          <w:rFonts w:ascii="Times New Roman" w:hAnsi="Times New Roman" w:cs="Times New Roman"/>
          <w:sz w:val="24"/>
          <w:szCs w:val="24"/>
        </w:rPr>
      </w:pPr>
      <w:r w:rsidRPr="007345B4">
        <w:rPr>
          <w:rFonts w:ascii="Times New Roman" w:hAnsi="Times New Roman" w:cs="Times New Roman"/>
          <w:sz w:val="24"/>
          <w:szCs w:val="24"/>
        </w:rPr>
        <w:t>27</w:t>
      </w:r>
      <w:r w:rsidR="00132414" w:rsidRPr="007345B4">
        <w:rPr>
          <w:rFonts w:ascii="Times New Roman" w:hAnsi="Times New Roman" w:cs="Times New Roman"/>
          <w:sz w:val="24"/>
          <w:szCs w:val="24"/>
        </w:rPr>
        <w:t>. Görev, yetki ve sorumluluklarını yerine getirmeyenlere, bağlı olduğu mevzuatın uyulmasını</w:t>
      </w:r>
    </w:p>
    <w:p w14:paraId="2D8DE50A" w14:textId="77777777" w:rsidR="00132414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zorunlu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kıldığı hususları yapmayanlara, yasakladığı işleri yapanlara bağlı olduğu mevzuat</w:t>
      </w:r>
    </w:p>
    <w:p w14:paraId="7DC2998F" w14:textId="37987053" w:rsidR="006C37FD" w:rsidRPr="007345B4" w:rsidRDefault="00132414" w:rsidP="0013241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345B4">
        <w:rPr>
          <w:rFonts w:ascii="Times New Roman" w:hAnsi="Times New Roman" w:cs="Times New Roman"/>
          <w:sz w:val="24"/>
          <w:szCs w:val="24"/>
        </w:rPr>
        <w:t>doğrultusunda</w:t>
      </w:r>
      <w:proofErr w:type="gramEnd"/>
      <w:r w:rsidRPr="007345B4">
        <w:rPr>
          <w:rFonts w:ascii="Times New Roman" w:hAnsi="Times New Roman" w:cs="Times New Roman"/>
          <w:sz w:val="24"/>
          <w:szCs w:val="24"/>
        </w:rPr>
        <w:t xml:space="preserve"> ilgili disiplin hükümleri uygulanacağını bilmek.</w:t>
      </w:r>
      <w:r w:rsidR="00914F2C" w:rsidRPr="007345B4">
        <w:rPr>
          <w:rFonts w:ascii="Times New Roman" w:hAnsi="Times New Roman" w:cs="Times New Roman"/>
          <w:sz w:val="24"/>
          <w:szCs w:val="24"/>
        </w:rPr>
        <w:tab/>
      </w:r>
      <w:r w:rsidR="00914F2C" w:rsidRPr="007345B4">
        <w:rPr>
          <w:rFonts w:ascii="Times New Roman" w:hAnsi="Times New Roman" w:cs="Times New Roman"/>
          <w:sz w:val="24"/>
          <w:szCs w:val="24"/>
        </w:rPr>
        <w:tab/>
      </w:r>
      <w:r w:rsidR="00914F2C" w:rsidRPr="007345B4">
        <w:rPr>
          <w:rFonts w:ascii="Times New Roman" w:hAnsi="Times New Roman" w:cs="Times New Roman"/>
          <w:sz w:val="24"/>
          <w:szCs w:val="24"/>
        </w:rPr>
        <w:tab/>
      </w:r>
      <w:r w:rsidR="00914F2C" w:rsidRPr="007345B4">
        <w:rPr>
          <w:rFonts w:ascii="Times New Roman" w:hAnsi="Times New Roman" w:cs="Times New Roman"/>
          <w:sz w:val="24"/>
          <w:szCs w:val="24"/>
        </w:rPr>
        <w:tab/>
      </w:r>
      <w:r w:rsidR="00914F2C" w:rsidRPr="007345B4">
        <w:rPr>
          <w:rFonts w:ascii="Times New Roman" w:hAnsi="Times New Roman" w:cs="Times New Roman"/>
          <w:sz w:val="24"/>
          <w:szCs w:val="24"/>
        </w:rPr>
        <w:tab/>
      </w:r>
      <w:r w:rsidR="00914F2C" w:rsidRPr="007345B4">
        <w:rPr>
          <w:rFonts w:ascii="Times New Roman" w:hAnsi="Times New Roman" w:cs="Times New Roman"/>
          <w:sz w:val="24"/>
          <w:szCs w:val="24"/>
        </w:rPr>
        <w:tab/>
      </w:r>
    </w:p>
    <w:sectPr w:rsidR="006C37FD" w:rsidRPr="007345B4" w:rsidSect="007F66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3D99A" w14:textId="77777777" w:rsidR="00B748A3" w:rsidRDefault="00B748A3" w:rsidP="007D6D5E">
      <w:pPr>
        <w:spacing w:after="0" w:line="240" w:lineRule="auto"/>
      </w:pPr>
      <w:r>
        <w:separator/>
      </w:r>
    </w:p>
  </w:endnote>
  <w:endnote w:type="continuationSeparator" w:id="0">
    <w:p w14:paraId="21B3B223" w14:textId="77777777" w:rsidR="00B748A3" w:rsidRDefault="00B748A3" w:rsidP="007D6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A2"/>
    <w:family w:val="auto"/>
    <w:pitch w:val="variable"/>
    <w:sig w:usb0="00000007" w:usb1="00000000" w:usb2="00000000" w:usb3="00000000" w:csb0="00000093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2BC4A" w14:textId="77777777" w:rsidR="00421FE9" w:rsidRDefault="00421F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6DDBB" w14:textId="77777777" w:rsidR="00D47DB9" w:rsidRDefault="0069695F" w:rsidP="00E14DE2">
    <w:pPr>
      <w:pStyle w:val="AltBilgi"/>
    </w:pPr>
    <w:r>
      <w:t xml:space="preserve"> </w:t>
    </w:r>
    <w:r w:rsidR="008A5524">
      <w:t xml:space="preserve">    </w:t>
    </w:r>
  </w:p>
  <w:tbl>
    <w:tblPr>
      <w:tblW w:w="992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734"/>
      <w:gridCol w:w="3922"/>
      <w:gridCol w:w="2267"/>
    </w:tblGrid>
    <w:tr w:rsidR="00D47DB9" w:rsidRPr="00BB5CDC" w14:paraId="480F831D" w14:textId="77777777" w:rsidTr="00B558FD">
      <w:trPr>
        <w:trHeight w:val="340"/>
      </w:trPr>
      <w:tc>
        <w:tcPr>
          <w:tcW w:w="3734" w:type="dxa"/>
          <w:vAlign w:val="center"/>
        </w:tcPr>
        <w:p w14:paraId="70A51F67" w14:textId="77777777" w:rsidR="00D47DB9" w:rsidRPr="00BB5CDC" w:rsidRDefault="00D47DB9" w:rsidP="00D47DB9">
          <w:pPr>
            <w:spacing w:after="0"/>
            <w:jc w:val="center"/>
            <w:rPr>
              <w:rFonts w:ascii="Times New Roman" w:hAnsi="Times New Roman"/>
              <w:bCs/>
            </w:rPr>
          </w:pPr>
          <w:r w:rsidRPr="00BB5CDC">
            <w:rPr>
              <w:rFonts w:ascii="Times New Roman" w:hAnsi="Times New Roman"/>
              <w:bCs/>
            </w:rPr>
            <w:t>Hazırlayan Kalite Yönetim Temsilcisi</w:t>
          </w:r>
        </w:p>
      </w:tc>
      <w:tc>
        <w:tcPr>
          <w:tcW w:w="3922" w:type="dxa"/>
          <w:vAlign w:val="center"/>
        </w:tcPr>
        <w:p w14:paraId="09B2B5C5" w14:textId="77777777" w:rsidR="00D47DB9" w:rsidRPr="00BB5CDC" w:rsidRDefault="00D47DB9" w:rsidP="00D47DB9">
          <w:pPr>
            <w:spacing w:after="0"/>
            <w:jc w:val="center"/>
            <w:rPr>
              <w:rFonts w:ascii="Times New Roman" w:hAnsi="Times New Roman"/>
              <w:bCs/>
            </w:rPr>
          </w:pPr>
          <w:r w:rsidRPr="00BB5CDC">
            <w:rPr>
              <w:rFonts w:ascii="Times New Roman" w:hAnsi="Times New Roman"/>
              <w:bCs/>
            </w:rPr>
            <w:t>Onaylayan Daire Başkanı</w:t>
          </w:r>
        </w:p>
      </w:tc>
      <w:tc>
        <w:tcPr>
          <w:tcW w:w="2267" w:type="dxa"/>
          <w:vMerge w:val="restart"/>
          <w:vAlign w:val="center"/>
        </w:tcPr>
        <w:p w14:paraId="27F40A14" w14:textId="77777777" w:rsidR="00D47DB9" w:rsidRPr="00BB5CDC" w:rsidRDefault="00D47DB9" w:rsidP="00D47DB9">
          <w:pPr>
            <w:spacing w:after="0"/>
            <w:jc w:val="center"/>
            <w:rPr>
              <w:rFonts w:ascii="Times New Roman" w:hAnsi="Times New Roman"/>
            </w:rPr>
          </w:pPr>
          <w:r w:rsidRPr="00BB5CDC">
            <w:rPr>
              <w:rFonts w:ascii="Times New Roman" w:hAnsi="Times New Roman"/>
            </w:rPr>
            <w:t>Sayfa No</w:t>
          </w:r>
        </w:p>
        <w:p w14:paraId="58336DFE" w14:textId="09D8C7C9" w:rsidR="00D47DB9" w:rsidRPr="00BB5CDC" w:rsidRDefault="00D47DB9" w:rsidP="00D47DB9">
          <w:pPr>
            <w:spacing w:after="0"/>
            <w:ind w:left="28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fldChar w:fldCharType="begin"/>
          </w:r>
          <w:r>
            <w:rPr>
              <w:rFonts w:ascii="Times New Roman" w:hAnsi="Times New Roman"/>
            </w:rPr>
            <w:instrText xml:space="preserve"> PAGE    \* MERGEFORMAT </w:instrText>
          </w:r>
          <w:r>
            <w:rPr>
              <w:rFonts w:ascii="Times New Roman" w:hAnsi="Times New Roman"/>
            </w:rPr>
            <w:fldChar w:fldCharType="separate"/>
          </w:r>
          <w:r w:rsidR="00421FE9">
            <w:rPr>
              <w:rFonts w:ascii="Times New Roman" w:hAnsi="Times New Roman"/>
              <w:noProof/>
            </w:rPr>
            <w:t>2</w:t>
          </w:r>
          <w:r>
            <w:rPr>
              <w:rFonts w:ascii="Times New Roman" w:hAnsi="Times New Roman"/>
            </w:rPr>
            <w:fldChar w:fldCharType="end"/>
          </w:r>
          <w:r w:rsidR="00011147">
            <w:rPr>
              <w:rFonts w:ascii="Times New Roman" w:hAnsi="Times New Roman"/>
            </w:rPr>
            <w:t>/1</w:t>
          </w:r>
        </w:p>
      </w:tc>
    </w:tr>
    <w:tr w:rsidR="00D47DB9" w:rsidRPr="00BB5CDC" w14:paraId="5CDF045F" w14:textId="77777777" w:rsidTr="00B558FD">
      <w:trPr>
        <w:trHeight w:val="340"/>
      </w:trPr>
      <w:tc>
        <w:tcPr>
          <w:tcW w:w="3734" w:type="dxa"/>
          <w:vAlign w:val="center"/>
        </w:tcPr>
        <w:p w14:paraId="1625C136" w14:textId="77777777" w:rsidR="00D47DB9" w:rsidRPr="00BB5CDC" w:rsidRDefault="00D47DB9" w:rsidP="00D47DB9">
          <w:pPr>
            <w:spacing w:after="0"/>
            <w:jc w:val="center"/>
            <w:rPr>
              <w:rFonts w:ascii="Times New Roman" w:hAnsi="Times New Roman"/>
              <w:b/>
            </w:rPr>
          </w:pPr>
          <w:r w:rsidRPr="00BB5CDC">
            <w:rPr>
              <w:rFonts w:ascii="Times New Roman" w:hAnsi="Times New Roman"/>
              <w:b/>
            </w:rPr>
            <w:t>Abdullah BAŞOĞUL</w:t>
          </w:r>
        </w:p>
      </w:tc>
      <w:tc>
        <w:tcPr>
          <w:tcW w:w="3922" w:type="dxa"/>
          <w:vAlign w:val="center"/>
        </w:tcPr>
        <w:p w14:paraId="4171E7A5" w14:textId="17C0BAFF" w:rsidR="00D47DB9" w:rsidRPr="00BB5CDC" w:rsidRDefault="001E5BBF" w:rsidP="00D47DB9">
          <w:pPr>
            <w:spacing w:after="0"/>
            <w:jc w:val="center"/>
            <w:rPr>
              <w:rFonts w:ascii="Times New Roman" w:hAnsi="Times New Roman"/>
            </w:rPr>
          </w:pPr>
          <w:r>
            <w:rPr>
              <w:rFonts w:ascii="Times New Roman" w:eastAsia="Calibri" w:hAnsi="Times New Roman" w:cs="Times New Roman"/>
              <w:b/>
            </w:rPr>
            <w:t>Yusuf GÖK</w:t>
          </w:r>
        </w:p>
      </w:tc>
      <w:tc>
        <w:tcPr>
          <w:tcW w:w="2267" w:type="dxa"/>
          <w:vMerge/>
          <w:vAlign w:val="center"/>
        </w:tcPr>
        <w:p w14:paraId="49D0732B" w14:textId="77777777" w:rsidR="00D47DB9" w:rsidRPr="00BB5CDC" w:rsidRDefault="00D47DB9" w:rsidP="00D47DB9">
          <w:pPr>
            <w:spacing w:after="0"/>
            <w:jc w:val="center"/>
            <w:rPr>
              <w:rFonts w:ascii="Times New Roman" w:hAnsi="Times New Roman"/>
            </w:rPr>
          </w:pPr>
        </w:p>
      </w:tc>
    </w:tr>
  </w:tbl>
  <w:p w14:paraId="0F55930E" w14:textId="52167E44" w:rsidR="008A5524" w:rsidRDefault="008A5524" w:rsidP="00E14DE2">
    <w:pPr>
      <w:pStyle w:val="AltBilgi"/>
    </w:pPr>
    <w:r>
      <w:tab/>
    </w:r>
    <w:r>
      <w:tab/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900C7" w14:textId="77777777" w:rsidR="00421FE9" w:rsidRDefault="00421FE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6C54D" w14:textId="77777777" w:rsidR="00B748A3" w:rsidRDefault="00B748A3" w:rsidP="007D6D5E">
      <w:pPr>
        <w:spacing w:after="0" w:line="240" w:lineRule="auto"/>
      </w:pPr>
      <w:r>
        <w:separator/>
      </w:r>
    </w:p>
  </w:footnote>
  <w:footnote w:type="continuationSeparator" w:id="0">
    <w:p w14:paraId="7DFBE7B2" w14:textId="77777777" w:rsidR="00B748A3" w:rsidRDefault="00B748A3" w:rsidP="007D6D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5BE0C" w14:textId="77777777" w:rsidR="00421FE9" w:rsidRDefault="00421FE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761" w:type="pct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4"/>
      <w:gridCol w:w="4860"/>
      <w:gridCol w:w="1601"/>
      <w:gridCol w:w="2134"/>
    </w:tblGrid>
    <w:tr w:rsidR="00D47DB9" w:rsidRPr="00266474" w14:paraId="68428016" w14:textId="77777777" w:rsidTr="00DD5E78">
      <w:trPr>
        <w:cantSplit/>
        <w:trHeight w:val="408"/>
      </w:trPr>
      <w:tc>
        <w:tcPr>
          <w:tcW w:w="883" w:type="pct"/>
          <w:vMerge w:val="restart"/>
          <w:vAlign w:val="center"/>
          <w:hideMark/>
        </w:tcPr>
        <w:p w14:paraId="75152119" w14:textId="77777777" w:rsidR="00D47DB9" w:rsidRPr="00FB62EC" w:rsidRDefault="00D47DB9" w:rsidP="00D47DB9">
          <w:pPr>
            <w:rPr>
              <w:rFonts w:ascii="Century Gothic" w:hAnsi="Century Gothic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1312" behindDoc="1" locked="0" layoutInCell="1" allowOverlap="1" wp14:anchorId="15BE1944" wp14:editId="38DC1008">
                <wp:simplePos x="0" y="0"/>
                <wp:positionH relativeFrom="column">
                  <wp:posOffset>42545</wp:posOffset>
                </wp:positionH>
                <wp:positionV relativeFrom="paragraph">
                  <wp:posOffset>-68580</wp:posOffset>
                </wp:positionV>
                <wp:extent cx="963930" cy="914400"/>
                <wp:effectExtent l="0" t="0" r="7620" b="0"/>
                <wp:wrapTight wrapText="bothSides">
                  <wp:wrapPolygon edited="0">
                    <wp:start x="0" y="0"/>
                    <wp:lineTo x="0" y="21150"/>
                    <wp:lineTo x="21344" y="21150"/>
                    <wp:lineTo x="21344" y="0"/>
                    <wp:lineTo x="0" y="0"/>
                  </wp:wrapPolygon>
                </wp:wrapTight>
                <wp:docPr id="1" name="Resim 1" descr="C:\Users\ABDULLAH1\AppData\Local\Temp\1f40476c-0d5e-415a-971a-342eda14546f_Fwd selcuk logo (1).zip.46f\selcuk-logo (11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ABDULLAH1\AppData\Local\Temp\1f40476c-0d5e-415a-971a-342eda14546f_Fwd selcuk logo (1).zip.46f\selcuk-logo (11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393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28" w:type="pct"/>
          <w:vMerge w:val="restart"/>
          <w:vAlign w:val="center"/>
          <w:hideMark/>
        </w:tcPr>
        <w:p w14:paraId="13DC9E70" w14:textId="50EE2194" w:rsidR="00C904CE" w:rsidRPr="007E6937" w:rsidRDefault="00567C6C" w:rsidP="00D47DB9">
          <w:pPr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567C6C">
            <w:rPr>
              <w:rFonts w:ascii="Times New Roman" w:hAnsi="Times New Roman" w:cs="Times New Roman"/>
              <w:b/>
              <w:bCs/>
              <w:sz w:val="28"/>
              <w:szCs w:val="28"/>
            </w:rPr>
            <w:t>TEKNİK DESTEK PERSONEL</w:t>
          </w:r>
          <w:r w:rsidR="00B113AC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GÖREV TANIMI</w:t>
          </w:r>
        </w:p>
      </w:tc>
      <w:tc>
        <w:tcPr>
          <w:tcW w:w="767" w:type="pct"/>
          <w:vAlign w:val="center"/>
          <w:hideMark/>
        </w:tcPr>
        <w:p w14:paraId="11B6E77C" w14:textId="77777777" w:rsidR="00D47DB9" w:rsidRPr="00266474" w:rsidRDefault="00D47DB9" w:rsidP="00DD5E78">
          <w:pPr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Doküman No</w:t>
          </w:r>
        </w:p>
      </w:tc>
      <w:tc>
        <w:tcPr>
          <w:tcW w:w="1022" w:type="pct"/>
          <w:vAlign w:val="center"/>
        </w:tcPr>
        <w:p w14:paraId="30DB4DC0" w14:textId="21030392" w:rsidR="00D47DB9" w:rsidRPr="00266474" w:rsidRDefault="00D47DB9" w:rsidP="00DD5E78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SÜ-BGYS-BİDB-</w:t>
          </w:r>
          <w:r>
            <w:rPr>
              <w:rFonts w:ascii="Times New Roman" w:hAnsi="Times New Roman" w:cs="Times New Roman"/>
              <w:b/>
              <w:sz w:val="18"/>
              <w:szCs w:val="18"/>
            </w:rPr>
            <w:t>GT</w:t>
          </w: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-</w:t>
          </w:r>
          <w:r w:rsidR="00421FE9">
            <w:rPr>
              <w:rFonts w:ascii="Times New Roman" w:hAnsi="Times New Roman" w:cs="Times New Roman"/>
              <w:b/>
              <w:sz w:val="18"/>
              <w:szCs w:val="18"/>
            </w:rPr>
            <w:t>18</w:t>
          </w:r>
          <w:bookmarkStart w:id="0" w:name="_GoBack"/>
          <w:bookmarkEnd w:id="0"/>
        </w:p>
      </w:tc>
    </w:tr>
    <w:tr w:rsidR="00D47DB9" w:rsidRPr="00266474" w14:paraId="5E14A664" w14:textId="77777777" w:rsidTr="00DD5E78">
      <w:trPr>
        <w:cantSplit/>
        <w:trHeight w:val="408"/>
      </w:trPr>
      <w:tc>
        <w:tcPr>
          <w:tcW w:w="883" w:type="pct"/>
          <w:vMerge/>
          <w:vAlign w:val="center"/>
          <w:hideMark/>
        </w:tcPr>
        <w:p w14:paraId="5A38B4D1" w14:textId="77777777" w:rsidR="00D47DB9" w:rsidRPr="00FB62EC" w:rsidRDefault="00D47DB9" w:rsidP="00D47DB9">
          <w:pPr>
            <w:rPr>
              <w:rFonts w:ascii="Century Gothic" w:hAnsi="Century Gothic"/>
            </w:rPr>
          </w:pPr>
        </w:p>
      </w:tc>
      <w:tc>
        <w:tcPr>
          <w:tcW w:w="2328" w:type="pct"/>
          <w:vMerge/>
          <w:vAlign w:val="center"/>
          <w:hideMark/>
        </w:tcPr>
        <w:p w14:paraId="4C7D942F" w14:textId="77777777" w:rsidR="00D47DB9" w:rsidRPr="00266474" w:rsidRDefault="00D47DB9" w:rsidP="00D47DB9">
          <w:pPr>
            <w:rPr>
              <w:rFonts w:ascii="Times New Roman" w:hAnsi="Times New Roman"/>
              <w:b/>
              <w:bCs/>
              <w:sz w:val="36"/>
              <w:szCs w:val="32"/>
            </w:rPr>
          </w:pPr>
        </w:p>
      </w:tc>
      <w:tc>
        <w:tcPr>
          <w:tcW w:w="767" w:type="pct"/>
          <w:vAlign w:val="center"/>
          <w:hideMark/>
        </w:tcPr>
        <w:p w14:paraId="08AABC40" w14:textId="77777777" w:rsidR="00D47DB9" w:rsidRPr="00266474" w:rsidRDefault="00D47DB9" w:rsidP="00DD5E78">
          <w:pPr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Yayın Tarihi</w:t>
          </w:r>
        </w:p>
      </w:tc>
      <w:tc>
        <w:tcPr>
          <w:tcW w:w="1022" w:type="pct"/>
          <w:vAlign w:val="center"/>
        </w:tcPr>
        <w:p w14:paraId="19048951" w14:textId="0BD61140" w:rsidR="00D47DB9" w:rsidRPr="00266474" w:rsidRDefault="00465123" w:rsidP="00DD5E78">
          <w:pPr>
            <w:jc w:val="center"/>
            <w:rPr>
              <w:rFonts w:ascii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  <w:lang w:eastAsia="tr-TR"/>
            </w:rPr>
            <w:t>01.01.2026</w:t>
          </w:r>
        </w:p>
      </w:tc>
    </w:tr>
    <w:tr w:rsidR="00D47DB9" w:rsidRPr="00266474" w14:paraId="4EDC84C3" w14:textId="77777777" w:rsidTr="00DD5E78">
      <w:trPr>
        <w:cantSplit/>
        <w:trHeight w:val="408"/>
      </w:trPr>
      <w:tc>
        <w:tcPr>
          <w:tcW w:w="883" w:type="pct"/>
          <w:vMerge/>
          <w:vAlign w:val="center"/>
          <w:hideMark/>
        </w:tcPr>
        <w:p w14:paraId="59402C7C" w14:textId="77777777" w:rsidR="00D47DB9" w:rsidRPr="00FB62EC" w:rsidRDefault="00D47DB9" w:rsidP="00D47DB9">
          <w:pPr>
            <w:rPr>
              <w:rFonts w:ascii="Century Gothic" w:hAnsi="Century Gothic"/>
            </w:rPr>
          </w:pPr>
        </w:p>
      </w:tc>
      <w:tc>
        <w:tcPr>
          <w:tcW w:w="2328" w:type="pct"/>
          <w:vMerge/>
          <w:vAlign w:val="center"/>
          <w:hideMark/>
        </w:tcPr>
        <w:p w14:paraId="0DF768F1" w14:textId="77777777" w:rsidR="00D47DB9" w:rsidRPr="00266474" w:rsidRDefault="00D47DB9" w:rsidP="00D47DB9">
          <w:pPr>
            <w:rPr>
              <w:rFonts w:ascii="Times New Roman" w:hAnsi="Times New Roman"/>
              <w:b/>
              <w:bCs/>
              <w:sz w:val="36"/>
              <w:szCs w:val="32"/>
            </w:rPr>
          </w:pPr>
        </w:p>
      </w:tc>
      <w:tc>
        <w:tcPr>
          <w:tcW w:w="767" w:type="pct"/>
          <w:vAlign w:val="center"/>
          <w:hideMark/>
        </w:tcPr>
        <w:p w14:paraId="67819B7F" w14:textId="77777777" w:rsidR="00D47DB9" w:rsidRPr="00266474" w:rsidRDefault="00D47DB9" w:rsidP="00DD5E78">
          <w:pPr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Revizyon Tarihi/No</w:t>
          </w:r>
        </w:p>
      </w:tc>
      <w:tc>
        <w:tcPr>
          <w:tcW w:w="1022" w:type="pct"/>
          <w:vAlign w:val="center"/>
        </w:tcPr>
        <w:p w14:paraId="72374EF2" w14:textId="77777777" w:rsidR="00D47DB9" w:rsidRPr="00266474" w:rsidRDefault="00D47DB9" w:rsidP="00DD5E78">
          <w:pPr>
            <w:jc w:val="center"/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Cs/>
              <w:sz w:val="18"/>
              <w:szCs w:val="18"/>
            </w:rPr>
            <w:t>00</w:t>
          </w:r>
        </w:p>
      </w:tc>
    </w:tr>
    <w:tr w:rsidR="00D47DB9" w:rsidRPr="00266474" w14:paraId="0F2190D6" w14:textId="77777777" w:rsidTr="00DD5E78">
      <w:trPr>
        <w:cantSplit/>
        <w:trHeight w:val="408"/>
      </w:trPr>
      <w:tc>
        <w:tcPr>
          <w:tcW w:w="883" w:type="pct"/>
          <w:vMerge/>
          <w:vAlign w:val="center"/>
          <w:hideMark/>
        </w:tcPr>
        <w:p w14:paraId="7CDE0793" w14:textId="77777777" w:rsidR="00D47DB9" w:rsidRPr="00FB62EC" w:rsidRDefault="00D47DB9" w:rsidP="00D47DB9">
          <w:pPr>
            <w:rPr>
              <w:rFonts w:ascii="Century Gothic" w:hAnsi="Century Gothic"/>
            </w:rPr>
          </w:pPr>
        </w:p>
      </w:tc>
      <w:tc>
        <w:tcPr>
          <w:tcW w:w="2328" w:type="pct"/>
          <w:vMerge/>
          <w:vAlign w:val="center"/>
          <w:hideMark/>
        </w:tcPr>
        <w:p w14:paraId="6CD59154" w14:textId="77777777" w:rsidR="00D47DB9" w:rsidRPr="00266474" w:rsidRDefault="00D47DB9" w:rsidP="00D47DB9">
          <w:pPr>
            <w:rPr>
              <w:rFonts w:ascii="Times New Roman" w:hAnsi="Times New Roman"/>
              <w:b/>
              <w:bCs/>
              <w:sz w:val="36"/>
              <w:szCs w:val="32"/>
            </w:rPr>
          </w:pPr>
        </w:p>
      </w:tc>
      <w:tc>
        <w:tcPr>
          <w:tcW w:w="767" w:type="pct"/>
          <w:vAlign w:val="center"/>
          <w:hideMark/>
        </w:tcPr>
        <w:p w14:paraId="58353854" w14:textId="77777777" w:rsidR="00D47DB9" w:rsidRPr="00266474" w:rsidRDefault="00D47DB9" w:rsidP="00DD5E78">
          <w:pPr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Sayfa No</w:t>
          </w:r>
        </w:p>
      </w:tc>
      <w:tc>
        <w:tcPr>
          <w:tcW w:w="1022" w:type="pct"/>
          <w:vAlign w:val="center"/>
        </w:tcPr>
        <w:p w14:paraId="0CBECF40" w14:textId="75B3D468" w:rsidR="00D47DB9" w:rsidRPr="00266474" w:rsidRDefault="00D47DB9" w:rsidP="00DD5E78">
          <w:pPr>
            <w:jc w:val="center"/>
            <w:rPr>
              <w:rFonts w:ascii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instrText xml:space="preserve"> PAGE    \* MERGEFORMAT </w:instrText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separate"/>
          </w:r>
          <w:r w:rsidR="00421FE9">
            <w:rPr>
              <w:rFonts w:ascii="Times New Roman" w:hAnsi="Times New Roman" w:cs="Times New Roman"/>
              <w:bCs/>
              <w:noProof/>
              <w:sz w:val="18"/>
              <w:szCs w:val="18"/>
            </w:rPr>
            <w:t>2</w:t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end"/>
          </w:r>
          <w:r w:rsidR="00011147">
            <w:rPr>
              <w:rFonts w:ascii="Times New Roman" w:hAnsi="Times New Roman" w:cs="Times New Roman"/>
              <w:bCs/>
              <w:sz w:val="18"/>
              <w:szCs w:val="18"/>
            </w:rPr>
            <w:t>-1</w:t>
          </w:r>
        </w:p>
      </w:tc>
    </w:tr>
  </w:tbl>
  <w:p w14:paraId="1DCD3D50" w14:textId="77777777" w:rsidR="008A5524" w:rsidRDefault="008A552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761" w:type="pct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4"/>
      <w:gridCol w:w="4860"/>
      <w:gridCol w:w="1601"/>
      <w:gridCol w:w="2134"/>
    </w:tblGrid>
    <w:tr w:rsidR="00D47DB9" w:rsidRPr="00266474" w14:paraId="5D818041" w14:textId="77777777" w:rsidTr="00B558FD">
      <w:trPr>
        <w:cantSplit/>
        <w:trHeight w:val="408"/>
      </w:trPr>
      <w:tc>
        <w:tcPr>
          <w:tcW w:w="883" w:type="pct"/>
          <w:vMerge w:val="restart"/>
          <w:vAlign w:val="center"/>
          <w:hideMark/>
        </w:tcPr>
        <w:p w14:paraId="2DF4FDFE" w14:textId="77777777" w:rsidR="00D47DB9" w:rsidRPr="00FB62EC" w:rsidRDefault="00D47DB9" w:rsidP="00D47DB9">
          <w:pPr>
            <w:rPr>
              <w:rFonts w:ascii="Century Gothic" w:hAnsi="Century Gothic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E3494AF" wp14:editId="4238F888">
                <wp:simplePos x="0" y="0"/>
                <wp:positionH relativeFrom="column">
                  <wp:posOffset>42545</wp:posOffset>
                </wp:positionH>
                <wp:positionV relativeFrom="paragraph">
                  <wp:posOffset>-68580</wp:posOffset>
                </wp:positionV>
                <wp:extent cx="963930" cy="914400"/>
                <wp:effectExtent l="0" t="0" r="7620" b="0"/>
                <wp:wrapTight wrapText="bothSides">
                  <wp:wrapPolygon edited="0">
                    <wp:start x="0" y="0"/>
                    <wp:lineTo x="0" y="21150"/>
                    <wp:lineTo x="21344" y="21150"/>
                    <wp:lineTo x="21344" y="0"/>
                    <wp:lineTo x="0" y="0"/>
                  </wp:wrapPolygon>
                </wp:wrapTight>
                <wp:docPr id="1580380446" name="Resim 1580380446" descr="C:\Users\ABDULLAH1\AppData\Local\Temp\1f40476c-0d5e-415a-971a-342eda14546f_Fwd selcuk logo (1).zip.46f\selcuk-logo (11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ABDULLAH1\AppData\Local\Temp\1f40476c-0d5e-415a-971a-342eda14546f_Fwd selcuk logo (1).zip.46f\selcuk-logo (11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393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28" w:type="pct"/>
          <w:vMerge w:val="restart"/>
          <w:vAlign w:val="center"/>
          <w:hideMark/>
        </w:tcPr>
        <w:p w14:paraId="2AC0C374" w14:textId="77777777" w:rsidR="00D47DB9" w:rsidRDefault="00D47DB9" w:rsidP="00D47DB9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GÖREV TANIMI </w:t>
          </w:r>
        </w:p>
        <w:p w14:paraId="40170C3D" w14:textId="77777777" w:rsidR="00D47DB9" w:rsidRPr="00266474" w:rsidRDefault="00D47DB9" w:rsidP="00D47DB9">
          <w:pPr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bCs/>
              <w:sz w:val="28"/>
              <w:szCs w:val="28"/>
            </w:rPr>
            <w:t>BİLGİ İŞLEM ŞUBE MÜDÜRÜ</w:t>
          </w:r>
        </w:p>
      </w:tc>
      <w:tc>
        <w:tcPr>
          <w:tcW w:w="767" w:type="pct"/>
          <w:vAlign w:val="center"/>
          <w:hideMark/>
        </w:tcPr>
        <w:p w14:paraId="4F3D447F" w14:textId="77777777" w:rsidR="00D47DB9" w:rsidRPr="00266474" w:rsidRDefault="00D47DB9" w:rsidP="00D47DB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Doküman No</w:t>
          </w:r>
        </w:p>
      </w:tc>
      <w:tc>
        <w:tcPr>
          <w:tcW w:w="1022" w:type="pct"/>
          <w:vAlign w:val="center"/>
        </w:tcPr>
        <w:p w14:paraId="7C7988C9" w14:textId="77777777" w:rsidR="00D47DB9" w:rsidRPr="00266474" w:rsidRDefault="00D47DB9" w:rsidP="00D47DB9">
          <w:pPr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SÜ-BGYS-BİDB-</w:t>
          </w:r>
          <w:r>
            <w:rPr>
              <w:rFonts w:ascii="Times New Roman" w:hAnsi="Times New Roman" w:cs="Times New Roman"/>
              <w:b/>
              <w:sz w:val="18"/>
              <w:szCs w:val="18"/>
            </w:rPr>
            <w:t>GT</w:t>
          </w: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-</w:t>
          </w:r>
          <w:r>
            <w:rPr>
              <w:rFonts w:ascii="Times New Roman" w:hAnsi="Times New Roman" w:cs="Times New Roman"/>
              <w:b/>
              <w:sz w:val="18"/>
              <w:szCs w:val="18"/>
            </w:rPr>
            <w:t>002</w:t>
          </w:r>
        </w:p>
      </w:tc>
    </w:tr>
    <w:tr w:rsidR="00D47DB9" w:rsidRPr="00266474" w14:paraId="2F6D6137" w14:textId="77777777" w:rsidTr="00B558FD">
      <w:trPr>
        <w:cantSplit/>
        <w:trHeight w:val="408"/>
      </w:trPr>
      <w:tc>
        <w:tcPr>
          <w:tcW w:w="883" w:type="pct"/>
          <w:vMerge/>
          <w:vAlign w:val="center"/>
          <w:hideMark/>
        </w:tcPr>
        <w:p w14:paraId="4C22138E" w14:textId="77777777" w:rsidR="00D47DB9" w:rsidRPr="00FB62EC" w:rsidRDefault="00D47DB9" w:rsidP="00D47DB9">
          <w:pPr>
            <w:rPr>
              <w:rFonts w:ascii="Century Gothic" w:hAnsi="Century Gothic"/>
            </w:rPr>
          </w:pPr>
        </w:p>
      </w:tc>
      <w:tc>
        <w:tcPr>
          <w:tcW w:w="2328" w:type="pct"/>
          <w:vMerge/>
          <w:vAlign w:val="center"/>
          <w:hideMark/>
        </w:tcPr>
        <w:p w14:paraId="52551589" w14:textId="77777777" w:rsidR="00D47DB9" w:rsidRPr="00266474" w:rsidRDefault="00D47DB9" w:rsidP="00D47DB9">
          <w:pPr>
            <w:rPr>
              <w:rFonts w:ascii="Times New Roman" w:hAnsi="Times New Roman"/>
              <w:b/>
              <w:bCs/>
              <w:sz w:val="36"/>
              <w:szCs w:val="32"/>
            </w:rPr>
          </w:pPr>
        </w:p>
      </w:tc>
      <w:tc>
        <w:tcPr>
          <w:tcW w:w="767" w:type="pct"/>
          <w:vAlign w:val="center"/>
          <w:hideMark/>
        </w:tcPr>
        <w:p w14:paraId="252818A4" w14:textId="77777777" w:rsidR="00D47DB9" w:rsidRPr="00266474" w:rsidRDefault="00D47DB9" w:rsidP="00D47DB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Yayın Tarihi</w:t>
          </w:r>
        </w:p>
      </w:tc>
      <w:tc>
        <w:tcPr>
          <w:tcW w:w="1022" w:type="pct"/>
          <w:vAlign w:val="center"/>
        </w:tcPr>
        <w:p w14:paraId="0E460653" w14:textId="77777777" w:rsidR="00D47DB9" w:rsidRPr="00266474" w:rsidRDefault="00D47DB9" w:rsidP="00D47DB9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Cs/>
              <w:sz w:val="18"/>
              <w:szCs w:val="18"/>
            </w:rPr>
            <w:t>01.02.2018</w:t>
          </w:r>
        </w:p>
      </w:tc>
    </w:tr>
    <w:tr w:rsidR="00D47DB9" w:rsidRPr="00266474" w14:paraId="3D071F98" w14:textId="77777777" w:rsidTr="00B558FD">
      <w:trPr>
        <w:cantSplit/>
        <w:trHeight w:val="408"/>
      </w:trPr>
      <w:tc>
        <w:tcPr>
          <w:tcW w:w="883" w:type="pct"/>
          <w:vMerge/>
          <w:vAlign w:val="center"/>
          <w:hideMark/>
        </w:tcPr>
        <w:p w14:paraId="12374443" w14:textId="77777777" w:rsidR="00D47DB9" w:rsidRPr="00FB62EC" w:rsidRDefault="00D47DB9" w:rsidP="00D47DB9">
          <w:pPr>
            <w:rPr>
              <w:rFonts w:ascii="Century Gothic" w:hAnsi="Century Gothic"/>
            </w:rPr>
          </w:pPr>
        </w:p>
      </w:tc>
      <w:tc>
        <w:tcPr>
          <w:tcW w:w="2328" w:type="pct"/>
          <w:vMerge/>
          <w:vAlign w:val="center"/>
          <w:hideMark/>
        </w:tcPr>
        <w:p w14:paraId="6D428A8A" w14:textId="77777777" w:rsidR="00D47DB9" w:rsidRPr="00266474" w:rsidRDefault="00D47DB9" w:rsidP="00D47DB9">
          <w:pPr>
            <w:rPr>
              <w:rFonts w:ascii="Times New Roman" w:hAnsi="Times New Roman"/>
              <w:b/>
              <w:bCs/>
              <w:sz w:val="36"/>
              <w:szCs w:val="32"/>
            </w:rPr>
          </w:pPr>
        </w:p>
      </w:tc>
      <w:tc>
        <w:tcPr>
          <w:tcW w:w="767" w:type="pct"/>
          <w:vAlign w:val="center"/>
          <w:hideMark/>
        </w:tcPr>
        <w:p w14:paraId="2CC9C5EC" w14:textId="77777777" w:rsidR="00D47DB9" w:rsidRPr="00266474" w:rsidRDefault="00D47DB9" w:rsidP="00D47DB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Revizyon Tarihi/No</w:t>
          </w:r>
        </w:p>
      </w:tc>
      <w:tc>
        <w:tcPr>
          <w:tcW w:w="1022" w:type="pct"/>
          <w:vAlign w:val="center"/>
        </w:tcPr>
        <w:p w14:paraId="53BAB6E4" w14:textId="77777777" w:rsidR="00D47DB9" w:rsidRPr="00266474" w:rsidRDefault="00D47DB9" w:rsidP="00D47DB9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Cs/>
              <w:sz w:val="18"/>
              <w:szCs w:val="18"/>
            </w:rPr>
            <w:t>00</w:t>
          </w:r>
        </w:p>
      </w:tc>
    </w:tr>
    <w:tr w:rsidR="00D47DB9" w:rsidRPr="00266474" w14:paraId="7D45EA25" w14:textId="77777777" w:rsidTr="00B558FD">
      <w:trPr>
        <w:cantSplit/>
        <w:trHeight w:val="408"/>
      </w:trPr>
      <w:tc>
        <w:tcPr>
          <w:tcW w:w="883" w:type="pct"/>
          <w:vMerge/>
          <w:vAlign w:val="center"/>
          <w:hideMark/>
        </w:tcPr>
        <w:p w14:paraId="5553F118" w14:textId="77777777" w:rsidR="00D47DB9" w:rsidRPr="00FB62EC" w:rsidRDefault="00D47DB9" w:rsidP="00D47DB9">
          <w:pPr>
            <w:rPr>
              <w:rFonts w:ascii="Century Gothic" w:hAnsi="Century Gothic"/>
            </w:rPr>
          </w:pPr>
        </w:p>
      </w:tc>
      <w:tc>
        <w:tcPr>
          <w:tcW w:w="2328" w:type="pct"/>
          <w:vMerge/>
          <w:vAlign w:val="center"/>
          <w:hideMark/>
        </w:tcPr>
        <w:p w14:paraId="10550E9F" w14:textId="77777777" w:rsidR="00D47DB9" w:rsidRPr="00266474" w:rsidRDefault="00D47DB9" w:rsidP="00D47DB9">
          <w:pPr>
            <w:rPr>
              <w:rFonts w:ascii="Times New Roman" w:hAnsi="Times New Roman"/>
              <w:b/>
              <w:bCs/>
              <w:sz w:val="36"/>
              <w:szCs w:val="32"/>
            </w:rPr>
          </w:pPr>
        </w:p>
      </w:tc>
      <w:tc>
        <w:tcPr>
          <w:tcW w:w="767" w:type="pct"/>
          <w:vAlign w:val="center"/>
          <w:hideMark/>
        </w:tcPr>
        <w:p w14:paraId="2A1EA8A1" w14:textId="77777777" w:rsidR="00D47DB9" w:rsidRPr="00266474" w:rsidRDefault="00D47DB9" w:rsidP="00D47DB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266474">
            <w:rPr>
              <w:rFonts w:ascii="Times New Roman" w:hAnsi="Times New Roman" w:cs="Times New Roman"/>
              <w:b/>
              <w:sz w:val="18"/>
              <w:szCs w:val="18"/>
            </w:rPr>
            <w:t>Sayfa No</w:t>
          </w:r>
        </w:p>
      </w:tc>
      <w:tc>
        <w:tcPr>
          <w:tcW w:w="1022" w:type="pct"/>
          <w:vAlign w:val="center"/>
        </w:tcPr>
        <w:p w14:paraId="7537EB2C" w14:textId="77777777" w:rsidR="00D47DB9" w:rsidRPr="00266474" w:rsidRDefault="00D47DB9" w:rsidP="00D47DB9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instrText xml:space="preserve"> PAGE    \* MERGEFORMAT </w:instrText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separate"/>
          </w:r>
          <w:r>
            <w:rPr>
              <w:rFonts w:ascii="Times New Roman" w:hAnsi="Times New Roman" w:cs="Times New Roman"/>
              <w:bCs/>
              <w:noProof/>
              <w:sz w:val="18"/>
              <w:szCs w:val="18"/>
            </w:rPr>
            <w:t>1</w:t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fldChar w:fldCharType="end"/>
          </w:r>
          <w:r>
            <w:rPr>
              <w:rFonts w:ascii="Times New Roman" w:hAnsi="Times New Roman" w:cs="Times New Roman"/>
              <w:bCs/>
              <w:sz w:val="18"/>
              <w:szCs w:val="18"/>
            </w:rPr>
            <w:t>-3</w:t>
          </w:r>
        </w:p>
      </w:tc>
    </w:tr>
  </w:tbl>
  <w:p w14:paraId="5C6232E5" w14:textId="77777777" w:rsidR="00D47DB9" w:rsidRDefault="00D47DB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3181"/>
    <w:multiLevelType w:val="hybridMultilevel"/>
    <w:tmpl w:val="27B83C30"/>
    <w:lvl w:ilvl="0" w:tplc="041F000D">
      <w:start w:val="1"/>
      <w:numFmt w:val="bullet"/>
      <w:lvlText w:val=""/>
      <w:lvlJc w:val="left"/>
      <w:pPr>
        <w:ind w:left="200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" w15:restartNumberingAfterBreak="0">
    <w:nsid w:val="071C629E"/>
    <w:multiLevelType w:val="hybridMultilevel"/>
    <w:tmpl w:val="3B36DBF6"/>
    <w:lvl w:ilvl="0" w:tplc="041F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2" w15:restartNumberingAfterBreak="0">
    <w:nsid w:val="08D34938"/>
    <w:multiLevelType w:val="hybridMultilevel"/>
    <w:tmpl w:val="5CA0ED68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AE80540"/>
    <w:multiLevelType w:val="hybridMultilevel"/>
    <w:tmpl w:val="0F92A5F8"/>
    <w:lvl w:ilvl="0" w:tplc="041F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B8D5F5E"/>
    <w:multiLevelType w:val="hybridMultilevel"/>
    <w:tmpl w:val="EE04BB54"/>
    <w:lvl w:ilvl="0" w:tplc="041F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  <w:w w:val="100"/>
        <w:sz w:val="22"/>
        <w:szCs w:val="22"/>
        <w:lang w:val="tr-TR" w:eastAsia="en-US" w:bidi="ar-SA"/>
      </w:rPr>
    </w:lvl>
    <w:lvl w:ilvl="1" w:tplc="42D8B6D6">
      <w:numFmt w:val="bullet"/>
      <w:lvlText w:val="•"/>
      <w:lvlJc w:val="left"/>
      <w:pPr>
        <w:ind w:left="1736" w:hanging="360"/>
      </w:pPr>
      <w:rPr>
        <w:rFonts w:hint="default"/>
        <w:lang w:val="tr-TR" w:eastAsia="en-US" w:bidi="ar-SA"/>
      </w:rPr>
    </w:lvl>
    <w:lvl w:ilvl="2" w:tplc="B78CE51C">
      <w:numFmt w:val="bullet"/>
      <w:lvlText w:val="•"/>
      <w:lvlJc w:val="left"/>
      <w:pPr>
        <w:ind w:left="2613" w:hanging="360"/>
      </w:pPr>
      <w:rPr>
        <w:rFonts w:hint="default"/>
        <w:lang w:val="tr-TR" w:eastAsia="en-US" w:bidi="ar-SA"/>
      </w:rPr>
    </w:lvl>
    <w:lvl w:ilvl="3" w:tplc="F8A4464E">
      <w:numFmt w:val="bullet"/>
      <w:lvlText w:val="•"/>
      <w:lvlJc w:val="left"/>
      <w:pPr>
        <w:ind w:left="3489" w:hanging="360"/>
      </w:pPr>
      <w:rPr>
        <w:rFonts w:hint="default"/>
        <w:lang w:val="tr-TR" w:eastAsia="en-US" w:bidi="ar-SA"/>
      </w:rPr>
    </w:lvl>
    <w:lvl w:ilvl="4" w:tplc="B452616E">
      <w:numFmt w:val="bullet"/>
      <w:lvlText w:val="•"/>
      <w:lvlJc w:val="left"/>
      <w:pPr>
        <w:ind w:left="4366" w:hanging="360"/>
      </w:pPr>
      <w:rPr>
        <w:rFonts w:hint="default"/>
        <w:lang w:val="tr-TR" w:eastAsia="en-US" w:bidi="ar-SA"/>
      </w:rPr>
    </w:lvl>
    <w:lvl w:ilvl="5" w:tplc="4726EB7C">
      <w:numFmt w:val="bullet"/>
      <w:lvlText w:val="•"/>
      <w:lvlJc w:val="left"/>
      <w:pPr>
        <w:ind w:left="5243" w:hanging="360"/>
      </w:pPr>
      <w:rPr>
        <w:rFonts w:hint="default"/>
        <w:lang w:val="tr-TR" w:eastAsia="en-US" w:bidi="ar-SA"/>
      </w:rPr>
    </w:lvl>
    <w:lvl w:ilvl="6" w:tplc="765066CE">
      <w:numFmt w:val="bullet"/>
      <w:lvlText w:val="•"/>
      <w:lvlJc w:val="left"/>
      <w:pPr>
        <w:ind w:left="6119" w:hanging="360"/>
      </w:pPr>
      <w:rPr>
        <w:rFonts w:hint="default"/>
        <w:lang w:val="tr-TR" w:eastAsia="en-US" w:bidi="ar-SA"/>
      </w:rPr>
    </w:lvl>
    <w:lvl w:ilvl="7" w:tplc="6C72DBCA">
      <w:numFmt w:val="bullet"/>
      <w:lvlText w:val="•"/>
      <w:lvlJc w:val="left"/>
      <w:pPr>
        <w:ind w:left="6996" w:hanging="360"/>
      </w:pPr>
      <w:rPr>
        <w:rFonts w:hint="default"/>
        <w:lang w:val="tr-TR" w:eastAsia="en-US" w:bidi="ar-SA"/>
      </w:rPr>
    </w:lvl>
    <w:lvl w:ilvl="8" w:tplc="5386B774">
      <w:numFmt w:val="bullet"/>
      <w:lvlText w:val="•"/>
      <w:lvlJc w:val="left"/>
      <w:pPr>
        <w:ind w:left="7872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0DDA1337"/>
    <w:multiLevelType w:val="hybridMultilevel"/>
    <w:tmpl w:val="41220E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535AB"/>
    <w:multiLevelType w:val="multilevel"/>
    <w:tmpl w:val="D82209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280BF1"/>
    <w:multiLevelType w:val="multilevel"/>
    <w:tmpl w:val="EF426402"/>
    <w:lvl w:ilvl="0">
      <w:start w:val="6"/>
      <w:numFmt w:val="decimal"/>
      <w:lvlText w:val="%1.0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98"/>
        </w:tabs>
        <w:ind w:left="1398" w:hanging="360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2466"/>
        </w:tabs>
        <w:ind w:left="246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534"/>
        </w:tabs>
        <w:ind w:left="35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2"/>
        </w:tabs>
        <w:ind w:left="424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10"/>
        </w:tabs>
        <w:ind w:left="53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18"/>
        </w:tabs>
        <w:ind w:left="60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86"/>
        </w:tabs>
        <w:ind w:left="708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94"/>
        </w:tabs>
        <w:ind w:left="7794" w:hanging="1800"/>
      </w:pPr>
      <w:rPr>
        <w:rFonts w:hint="default"/>
      </w:rPr>
    </w:lvl>
  </w:abstractNum>
  <w:abstractNum w:abstractNumId="8" w15:restartNumberingAfterBreak="0">
    <w:nsid w:val="1824533C"/>
    <w:multiLevelType w:val="hybridMultilevel"/>
    <w:tmpl w:val="FE4A293C"/>
    <w:lvl w:ilvl="0" w:tplc="041F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1DA4FEC"/>
    <w:multiLevelType w:val="hybridMultilevel"/>
    <w:tmpl w:val="03401C18"/>
    <w:lvl w:ilvl="0" w:tplc="1948315C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440A5"/>
    <w:multiLevelType w:val="hybridMultilevel"/>
    <w:tmpl w:val="2C46C8F8"/>
    <w:lvl w:ilvl="0" w:tplc="041F000D">
      <w:start w:val="1"/>
      <w:numFmt w:val="bullet"/>
      <w:lvlText w:val=""/>
      <w:lvlJc w:val="left"/>
      <w:pPr>
        <w:ind w:left="20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1" w15:restartNumberingAfterBreak="0">
    <w:nsid w:val="2947522C"/>
    <w:multiLevelType w:val="hybridMultilevel"/>
    <w:tmpl w:val="97A648F8"/>
    <w:lvl w:ilvl="0" w:tplc="041F000D">
      <w:start w:val="1"/>
      <w:numFmt w:val="bullet"/>
      <w:lvlText w:val=""/>
      <w:lvlJc w:val="left"/>
      <w:pPr>
        <w:ind w:left="284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2" w15:restartNumberingAfterBreak="0">
    <w:nsid w:val="34D80DF2"/>
    <w:multiLevelType w:val="hybridMultilevel"/>
    <w:tmpl w:val="7B7840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30CFD"/>
    <w:multiLevelType w:val="multilevel"/>
    <w:tmpl w:val="411C4A88"/>
    <w:lvl w:ilvl="0">
      <w:start w:val="1"/>
      <w:numFmt w:val="decimal"/>
      <w:lvlText w:val="%1.0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35"/>
        </w:tabs>
        <w:ind w:left="1635" w:hanging="36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2703"/>
        </w:tabs>
        <w:ind w:left="2703" w:hanging="72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3411"/>
        </w:tabs>
        <w:ind w:left="34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119"/>
        </w:tabs>
        <w:ind w:left="4119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87"/>
        </w:tabs>
        <w:ind w:left="518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895"/>
        </w:tabs>
        <w:ind w:left="5895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63"/>
        </w:tabs>
        <w:ind w:left="69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671"/>
        </w:tabs>
        <w:ind w:left="7671" w:hanging="1440"/>
      </w:pPr>
      <w:rPr>
        <w:rFonts w:hint="default"/>
      </w:rPr>
    </w:lvl>
  </w:abstractNum>
  <w:abstractNum w:abstractNumId="14" w15:restartNumberingAfterBreak="0">
    <w:nsid w:val="46777E79"/>
    <w:multiLevelType w:val="multilevel"/>
    <w:tmpl w:val="1F14AC0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699626A"/>
    <w:multiLevelType w:val="hybridMultilevel"/>
    <w:tmpl w:val="627831CA"/>
    <w:lvl w:ilvl="0" w:tplc="041F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584518CB"/>
    <w:multiLevelType w:val="hybridMultilevel"/>
    <w:tmpl w:val="B6A6A0AC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1C16502"/>
    <w:multiLevelType w:val="multilevel"/>
    <w:tmpl w:val="868061DE"/>
    <w:lvl w:ilvl="0">
      <w:start w:val="5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8" w15:restartNumberingAfterBreak="0">
    <w:nsid w:val="6FFB3464"/>
    <w:multiLevelType w:val="hybridMultilevel"/>
    <w:tmpl w:val="B2E2292C"/>
    <w:lvl w:ilvl="0" w:tplc="041F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763E75BE"/>
    <w:multiLevelType w:val="hybridMultilevel"/>
    <w:tmpl w:val="16308CEE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6A3246A"/>
    <w:multiLevelType w:val="hybridMultilevel"/>
    <w:tmpl w:val="3DA8DD22"/>
    <w:lvl w:ilvl="0" w:tplc="041F000F">
      <w:start w:val="1"/>
      <w:numFmt w:val="decimal"/>
      <w:lvlText w:val="%1."/>
      <w:lvlJc w:val="left"/>
      <w:pPr>
        <w:ind w:left="2136" w:hanging="360"/>
      </w:p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1" w15:restartNumberingAfterBreak="0">
    <w:nsid w:val="7B5428D5"/>
    <w:multiLevelType w:val="hybridMultilevel"/>
    <w:tmpl w:val="CF8CD45E"/>
    <w:lvl w:ilvl="0" w:tplc="50DA0BD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E0301C5"/>
    <w:multiLevelType w:val="hybridMultilevel"/>
    <w:tmpl w:val="1B46C8C8"/>
    <w:lvl w:ilvl="0" w:tplc="041F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FBC2865"/>
    <w:multiLevelType w:val="hybridMultilevel"/>
    <w:tmpl w:val="BE02C36A"/>
    <w:lvl w:ilvl="0" w:tplc="041F000F">
      <w:start w:val="1"/>
      <w:numFmt w:val="decimal"/>
      <w:lvlText w:val="%1."/>
      <w:lvlJc w:val="left"/>
      <w:pPr>
        <w:ind w:left="1287" w:hanging="360"/>
      </w:pPr>
    </w:lvl>
    <w:lvl w:ilvl="1" w:tplc="041F0019" w:tentative="1">
      <w:start w:val="1"/>
      <w:numFmt w:val="lowerLetter"/>
      <w:lvlText w:val="%2."/>
      <w:lvlJc w:val="left"/>
      <w:pPr>
        <w:ind w:left="2007" w:hanging="360"/>
      </w:pPr>
    </w:lvl>
    <w:lvl w:ilvl="2" w:tplc="041F001B" w:tentative="1">
      <w:start w:val="1"/>
      <w:numFmt w:val="lowerRoman"/>
      <w:lvlText w:val="%3."/>
      <w:lvlJc w:val="right"/>
      <w:pPr>
        <w:ind w:left="2727" w:hanging="180"/>
      </w:pPr>
    </w:lvl>
    <w:lvl w:ilvl="3" w:tplc="041F000F" w:tentative="1">
      <w:start w:val="1"/>
      <w:numFmt w:val="decimal"/>
      <w:lvlText w:val="%4."/>
      <w:lvlJc w:val="left"/>
      <w:pPr>
        <w:ind w:left="3447" w:hanging="360"/>
      </w:pPr>
    </w:lvl>
    <w:lvl w:ilvl="4" w:tplc="041F0019" w:tentative="1">
      <w:start w:val="1"/>
      <w:numFmt w:val="lowerLetter"/>
      <w:lvlText w:val="%5."/>
      <w:lvlJc w:val="left"/>
      <w:pPr>
        <w:ind w:left="4167" w:hanging="360"/>
      </w:pPr>
    </w:lvl>
    <w:lvl w:ilvl="5" w:tplc="041F001B" w:tentative="1">
      <w:start w:val="1"/>
      <w:numFmt w:val="lowerRoman"/>
      <w:lvlText w:val="%6."/>
      <w:lvlJc w:val="right"/>
      <w:pPr>
        <w:ind w:left="4887" w:hanging="180"/>
      </w:pPr>
    </w:lvl>
    <w:lvl w:ilvl="6" w:tplc="041F000F" w:tentative="1">
      <w:start w:val="1"/>
      <w:numFmt w:val="decimal"/>
      <w:lvlText w:val="%7."/>
      <w:lvlJc w:val="left"/>
      <w:pPr>
        <w:ind w:left="5607" w:hanging="360"/>
      </w:pPr>
    </w:lvl>
    <w:lvl w:ilvl="7" w:tplc="041F0019" w:tentative="1">
      <w:start w:val="1"/>
      <w:numFmt w:val="lowerLetter"/>
      <w:lvlText w:val="%8."/>
      <w:lvlJc w:val="left"/>
      <w:pPr>
        <w:ind w:left="6327" w:hanging="360"/>
      </w:pPr>
    </w:lvl>
    <w:lvl w:ilvl="8" w:tplc="041F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7"/>
  </w:num>
  <w:num w:numId="3">
    <w:abstractNumId w:val="17"/>
  </w:num>
  <w:num w:numId="4">
    <w:abstractNumId w:val="3"/>
  </w:num>
  <w:num w:numId="5">
    <w:abstractNumId w:val="16"/>
  </w:num>
  <w:num w:numId="6">
    <w:abstractNumId w:val="14"/>
  </w:num>
  <w:num w:numId="7">
    <w:abstractNumId w:val="20"/>
  </w:num>
  <w:num w:numId="8">
    <w:abstractNumId w:val="6"/>
  </w:num>
  <w:num w:numId="9">
    <w:abstractNumId w:val="1"/>
  </w:num>
  <w:num w:numId="10">
    <w:abstractNumId w:val="18"/>
  </w:num>
  <w:num w:numId="11">
    <w:abstractNumId w:val="19"/>
  </w:num>
  <w:num w:numId="12">
    <w:abstractNumId w:val="0"/>
  </w:num>
  <w:num w:numId="13">
    <w:abstractNumId w:val="10"/>
  </w:num>
  <w:num w:numId="14">
    <w:abstractNumId w:val="15"/>
  </w:num>
  <w:num w:numId="15">
    <w:abstractNumId w:val="11"/>
  </w:num>
  <w:num w:numId="16">
    <w:abstractNumId w:val="8"/>
  </w:num>
  <w:num w:numId="17">
    <w:abstractNumId w:val="22"/>
  </w:num>
  <w:num w:numId="18">
    <w:abstractNumId w:val="23"/>
  </w:num>
  <w:num w:numId="19">
    <w:abstractNumId w:val="5"/>
  </w:num>
  <w:num w:numId="20">
    <w:abstractNumId w:val="4"/>
  </w:num>
  <w:num w:numId="21">
    <w:abstractNumId w:val="9"/>
  </w:num>
  <w:num w:numId="22">
    <w:abstractNumId w:val="2"/>
  </w:num>
  <w:num w:numId="23">
    <w:abstractNumId w:val="12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EB"/>
    <w:rsid w:val="00011147"/>
    <w:rsid w:val="00060B28"/>
    <w:rsid w:val="000756A9"/>
    <w:rsid w:val="00092262"/>
    <w:rsid w:val="000D3AC5"/>
    <w:rsid w:val="000D70E6"/>
    <w:rsid w:val="000F6DEC"/>
    <w:rsid w:val="0011336D"/>
    <w:rsid w:val="00132414"/>
    <w:rsid w:val="001445E1"/>
    <w:rsid w:val="0016604C"/>
    <w:rsid w:val="001759A1"/>
    <w:rsid w:val="001849AA"/>
    <w:rsid w:val="001A2379"/>
    <w:rsid w:val="001D0144"/>
    <w:rsid w:val="001E354E"/>
    <w:rsid w:val="001E5BBF"/>
    <w:rsid w:val="001F5598"/>
    <w:rsid w:val="00206D4F"/>
    <w:rsid w:val="002105BC"/>
    <w:rsid w:val="00237875"/>
    <w:rsid w:val="00255AC7"/>
    <w:rsid w:val="002578DE"/>
    <w:rsid w:val="00266866"/>
    <w:rsid w:val="00294B08"/>
    <w:rsid w:val="00296DC6"/>
    <w:rsid w:val="002B17AB"/>
    <w:rsid w:val="002C6E4C"/>
    <w:rsid w:val="002C6EEB"/>
    <w:rsid w:val="002E3681"/>
    <w:rsid w:val="00311650"/>
    <w:rsid w:val="0031346A"/>
    <w:rsid w:val="00351451"/>
    <w:rsid w:val="0037044E"/>
    <w:rsid w:val="003B1737"/>
    <w:rsid w:val="003B20F8"/>
    <w:rsid w:val="003C7BFA"/>
    <w:rsid w:val="003D4D10"/>
    <w:rsid w:val="003F37CF"/>
    <w:rsid w:val="00420D76"/>
    <w:rsid w:val="00421FE9"/>
    <w:rsid w:val="00425171"/>
    <w:rsid w:val="00443BF8"/>
    <w:rsid w:val="00465123"/>
    <w:rsid w:val="0046529E"/>
    <w:rsid w:val="00485BF1"/>
    <w:rsid w:val="004974A0"/>
    <w:rsid w:val="004E0270"/>
    <w:rsid w:val="00537838"/>
    <w:rsid w:val="00567C6C"/>
    <w:rsid w:val="005F679B"/>
    <w:rsid w:val="00672FFC"/>
    <w:rsid w:val="00681115"/>
    <w:rsid w:val="00683A16"/>
    <w:rsid w:val="00687018"/>
    <w:rsid w:val="0069695F"/>
    <w:rsid w:val="006B1815"/>
    <w:rsid w:val="006C37FD"/>
    <w:rsid w:val="006F009E"/>
    <w:rsid w:val="006F7B58"/>
    <w:rsid w:val="007221BF"/>
    <w:rsid w:val="007345B4"/>
    <w:rsid w:val="00777E45"/>
    <w:rsid w:val="007A35FD"/>
    <w:rsid w:val="007D099E"/>
    <w:rsid w:val="007D6D5E"/>
    <w:rsid w:val="007E6937"/>
    <w:rsid w:val="007F66F5"/>
    <w:rsid w:val="00841E6E"/>
    <w:rsid w:val="00857BDC"/>
    <w:rsid w:val="0086419C"/>
    <w:rsid w:val="008762A7"/>
    <w:rsid w:val="00893227"/>
    <w:rsid w:val="008A5524"/>
    <w:rsid w:val="008A74C3"/>
    <w:rsid w:val="008B5249"/>
    <w:rsid w:val="008F14F5"/>
    <w:rsid w:val="00914F2C"/>
    <w:rsid w:val="00924BF2"/>
    <w:rsid w:val="00945859"/>
    <w:rsid w:val="009533C7"/>
    <w:rsid w:val="00960811"/>
    <w:rsid w:val="009C23AE"/>
    <w:rsid w:val="009C6A00"/>
    <w:rsid w:val="00A0310D"/>
    <w:rsid w:val="00A207CF"/>
    <w:rsid w:val="00A35EDE"/>
    <w:rsid w:val="00A67884"/>
    <w:rsid w:val="00A8390B"/>
    <w:rsid w:val="00A84D44"/>
    <w:rsid w:val="00AE28F8"/>
    <w:rsid w:val="00AF3296"/>
    <w:rsid w:val="00B113AC"/>
    <w:rsid w:val="00B31BF2"/>
    <w:rsid w:val="00B3480F"/>
    <w:rsid w:val="00B748A3"/>
    <w:rsid w:val="00B76276"/>
    <w:rsid w:val="00B92A23"/>
    <w:rsid w:val="00BA2D9A"/>
    <w:rsid w:val="00BB2274"/>
    <w:rsid w:val="00BF0B26"/>
    <w:rsid w:val="00C17E8E"/>
    <w:rsid w:val="00C2312F"/>
    <w:rsid w:val="00C26C92"/>
    <w:rsid w:val="00C57A7D"/>
    <w:rsid w:val="00C904CE"/>
    <w:rsid w:val="00CA1409"/>
    <w:rsid w:val="00CA1859"/>
    <w:rsid w:val="00CB3662"/>
    <w:rsid w:val="00CE1D21"/>
    <w:rsid w:val="00CE415B"/>
    <w:rsid w:val="00D1517C"/>
    <w:rsid w:val="00D303F4"/>
    <w:rsid w:val="00D368AD"/>
    <w:rsid w:val="00D47DB9"/>
    <w:rsid w:val="00D52632"/>
    <w:rsid w:val="00DA14CC"/>
    <w:rsid w:val="00DC7DCE"/>
    <w:rsid w:val="00DD5E78"/>
    <w:rsid w:val="00DE2B08"/>
    <w:rsid w:val="00E10A65"/>
    <w:rsid w:val="00E144D0"/>
    <w:rsid w:val="00E14DE2"/>
    <w:rsid w:val="00E3600E"/>
    <w:rsid w:val="00E4312A"/>
    <w:rsid w:val="00E7565F"/>
    <w:rsid w:val="00E95807"/>
    <w:rsid w:val="00EA2435"/>
    <w:rsid w:val="00EF60C1"/>
    <w:rsid w:val="00EF7C1C"/>
    <w:rsid w:val="00F002FA"/>
    <w:rsid w:val="00F570AE"/>
    <w:rsid w:val="00FC70EF"/>
    <w:rsid w:val="00FD0CF6"/>
    <w:rsid w:val="00FD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FAC887"/>
  <w15:chartTrackingRefBased/>
  <w15:docId w15:val="{51E9EB7D-6D5E-41A2-8E7C-26158C88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650"/>
  </w:style>
  <w:style w:type="paragraph" w:styleId="Balk1">
    <w:name w:val="heading 1"/>
    <w:basedOn w:val="Normal"/>
    <w:next w:val="Normal"/>
    <w:link w:val="Balk1Char"/>
    <w:uiPriority w:val="9"/>
    <w:qFormat/>
    <w:rsid w:val="003116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116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116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116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1165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31165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1165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1165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1165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311650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7D6D5E"/>
  </w:style>
  <w:style w:type="paragraph" w:styleId="stBilgi">
    <w:name w:val="header"/>
    <w:basedOn w:val="Normal"/>
    <w:link w:val="stBilgiChar"/>
    <w:unhideWhenUsed/>
    <w:rsid w:val="007D6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6D5E"/>
  </w:style>
  <w:style w:type="paragraph" w:styleId="AltBilgi">
    <w:name w:val="footer"/>
    <w:basedOn w:val="Normal"/>
    <w:link w:val="AltBilgiChar"/>
    <w:uiPriority w:val="99"/>
    <w:unhideWhenUsed/>
    <w:rsid w:val="007D6D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6D5E"/>
  </w:style>
  <w:style w:type="table" w:styleId="TabloKlavuzu">
    <w:name w:val="Table Grid"/>
    <w:basedOn w:val="NormalTablo"/>
    <w:uiPriority w:val="39"/>
    <w:rsid w:val="007D6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D6D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B1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3116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1165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rsid w:val="00311650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1165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sid w:val="00311650"/>
    <w:rPr>
      <w:rFonts w:asciiTheme="majorHAnsi" w:eastAsiaTheme="majorEastAsia" w:hAnsiTheme="majorHAnsi" w:cstheme="majorBidi"/>
      <w:color w:val="1F4E79" w:themeColor="accent1" w:themeShade="80"/>
    </w:rPr>
  </w:style>
  <w:style w:type="paragraph" w:customStyle="1" w:styleId="stbilgi0">
    <w:name w:val="Üstbilgi"/>
    <w:basedOn w:val="Normal"/>
    <w:link w:val="stbilgiChar0"/>
    <w:rsid w:val="00E14D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Altbilgi0">
    <w:name w:val="Altbilgi"/>
    <w:basedOn w:val="Normal"/>
    <w:link w:val="AltbilgiChar0"/>
    <w:uiPriority w:val="99"/>
    <w:rsid w:val="00E14DE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SayfaNumaras">
    <w:name w:val="page number"/>
    <w:basedOn w:val="VarsaylanParagrafYazTipi"/>
    <w:rsid w:val="00E14DE2"/>
  </w:style>
  <w:style w:type="paragraph" w:styleId="GvdeMetni">
    <w:name w:val="Body Text"/>
    <w:basedOn w:val="Normal"/>
    <w:link w:val="GvdeMetniChar"/>
    <w:rsid w:val="00E14DE2"/>
    <w:pPr>
      <w:spacing w:after="0" w:line="240" w:lineRule="auto"/>
    </w:pPr>
    <w:rPr>
      <w:rFonts w:ascii="Times New Roman" w:eastAsia="Times New Roman" w:hAnsi="Times New Roman" w:cs="Times New Roman"/>
      <w:i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E14DE2"/>
    <w:rPr>
      <w:rFonts w:ascii="Times New Roman" w:eastAsia="Times New Roman" w:hAnsi="Times New Roman" w:cs="Times New Roman"/>
      <w:i/>
      <w:sz w:val="20"/>
      <w:szCs w:val="20"/>
      <w:lang w:eastAsia="tr-TR"/>
    </w:rPr>
  </w:style>
  <w:style w:type="paragraph" w:customStyle="1" w:styleId="hlya">
    <w:name w:val="hülya"/>
    <w:rsid w:val="00E14DE2"/>
    <w:pPr>
      <w:spacing w:before="120" w:after="120" w:line="240" w:lineRule="auto"/>
      <w:ind w:left="567" w:right="567"/>
      <w:jc w:val="both"/>
    </w:pPr>
    <w:rPr>
      <w:rFonts w:ascii="Arial" w:eastAsia="Times New Roman" w:hAnsi="Arial" w:cs="Times New Roman"/>
      <w:noProof/>
      <w:sz w:val="24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rsid w:val="00E14DE2"/>
    <w:pPr>
      <w:spacing w:after="0" w:line="240" w:lineRule="auto"/>
    </w:pPr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4DE2"/>
    <w:rPr>
      <w:rFonts w:ascii="Tahoma" w:eastAsia="Times New Roman" w:hAnsi="Tahoma" w:cs="Tahoma"/>
      <w:sz w:val="16"/>
      <w:szCs w:val="16"/>
      <w:lang w:eastAsia="tr-TR"/>
    </w:rPr>
  </w:style>
  <w:style w:type="paragraph" w:styleId="GvdeMetniGirintisi2">
    <w:name w:val="Body Text Indent 2"/>
    <w:basedOn w:val="Normal"/>
    <w:link w:val="GvdeMetniGirintisi2Char"/>
    <w:rsid w:val="00E14DE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E14DE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2">
    <w:name w:val="Body Text 2"/>
    <w:basedOn w:val="Normal"/>
    <w:link w:val="GvdeMetni2Char"/>
    <w:rsid w:val="00E14DE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2Char">
    <w:name w:val="Gövde Metni 2 Char"/>
    <w:basedOn w:val="VarsaylanParagrafYazTipi"/>
    <w:link w:val="GvdeMetni2"/>
    <w:rsid w:val="00E14DE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E14DE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E14DE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E14DE2"/>
    <w:pPr>
      <w:ind w:left="720"/>
      <w:contextualSpacing/>
    </w:pPr>
  </w:style>
  <w:style w:type="paragraph" w:styleId="bekMetni">
    <w:name w:val="Block Text"/>
    <w:basedOn w:val="Normal"/>
    <w:rsid w:val="00E14DE2"/>
    <w:pPr>
      <w:spacing w:after="0" w:line="360" w:lineRule="auto"/>
      <w:ind w:left="567" w:right="510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3">
    <w:name w:val="Body Text Indent 3"/>
    <w:basedOn w:val="Normal"/>
    <w:link w:val="GvdeMetniGirintisi3Char"/>
    <w:rsid w:val="00E14DE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E14DE2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TEKSYAZI">
    <w:name w:val="TEKS YAZI"/>
    <w:basedOn w:val="Normal"/>
    <w:rsid w:val="00E14DE2"/>
    <w:pPr>
      <w:pBdr>
        <w:left w:val="single" w:sz="6" w:space="1" w:color="auto"/>
        <w:right w:val="single" w:sz="6" w:space="1" w:color="auto"/>
      </w:pBdr>
      <w:tabs>
        <w:tab w:val="left" w:pos="431"/>
        <w:tab w:val="left" w:pos="1134"/>
      </w:tabs>
      <w:spacing w:after="0" w:line="240" w:lineRule="auto"/>
      <w:jc w:val="both"/>
    </w:pPr>
    <w:rPr>
      <w:rFonts w:ascii="Arial" w:eastAsia="Times New Roman" w:hAnsi="Arial" w:cs="Times New Roman"/>
      <w:color w:val="0000FF"/>
      <w:sz w:val="20"/>
      <w:szCs w:val="20"/>
      <w:lang w:val="en-US"/>
    </w:rPr>
  </w:style>
  <w:style w:type="character" w:customStyle="1" w:styleId="stbilgiChar0">
    <w:name w:val="Üstbilgi Char"/>
    <w:link w:val="stbilgi0"/>
    <w:rsid w:val="00E14DE2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0">
    <w:name w:val="Altbilgi Char"/>
    <w:link w:val="Altbilgi0"/>
    <w:uiPriority w:val="99"/>
    <w:rsid w:val="00E14DE2"/>
    <w:rPr>
      <w:rFonts w:ascii="Times New Roman" w:eastAsia="Times New Roman" w:hAnsi="Times New Roman" w:cs="Times New Roman"/>
      <w:sz w:val="20"/>
      <w:szCs w:val="20"/>
      <w:lang w:eastAsia="tr-TR"/>
    </w:rPr>
  </w:style>
  <w:style w:type="table" w:styleId="RenkliListe-Vurgu2">
    <w:name w:val="Colorful List Accent 2"/>
    <w:basedOn w:val="NormalTablo"/>
    <w:uiPriority w:val="72"/>
    <w:rsid w:val="00E14DE2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character" w:customStyle="1" w:styleId="apple-converted-space">
    <w:name w:val="apple-converted-space"/>
    <w:rsid w:val="00E14DE2"/>
  </w:style>
  <w:style w:type="character" w:styleId="Gl">
    <w:name w:val="Strong"/>
    <w:basedOn w:val="VarsaylanParagrafYazTipi"/>
    <w:uiPriority w:val="22"/>
    <w:qFormat/>
    <w:rsid w:val="00311650"/>
    <w:rPr>
      <w:b/>
      <w:bCs/>
      <w:color w:val="auto"/>
    </w:rPr>
  </w:style>
  <w:style w:type="character" w:styleId="Kpr">
    <w:name w:val="Hyperlink"/>
    <w:uiPriority w:val="99"/>
    <w:unhideWhenUsed/>
    <w:rsid w:val="00E14DE2"/>
    <w:rPr>
      <w:color w:val="0563C1"/>
      <w:u w:val="single"/>
    </w:rPr>
  </w:style>
  <w:style w:type="paragraph" w:styleId="TBal">
    <w:name w:val="TOC Heading"/>
    <w:basedOn w:val="Balk1"/>
    <w:next w:val="Normal"/>
    <w:uiPriority w:val="39"/>
    <w:unhideWhenUsed/>
    <w:qFormat/>
    <w:rsid w:val="00311650"/>
    <w:pPr>
      <w:outlineLvl w:val="9"/>
    </w:pPr>
  </w:style>
  <w:style w:type="paragraph" w:styleId="T1">
    <w:name w:val="toc 1"/>
    <w:basedOn w:val="Normal"/>
    <w:next w:val="Normal"/>
    <w:autoRedefine/>
    <w:uiPriority w:val="39"/>
    <w:unhideWhenUsed/>
    <w:rsid w:val="00E14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E14DE2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T3">
    <w:name w:val="toc 3"/>
    <w:basedOn w:val="Normal"/>
    <w:next w:val="Normal"/>
    <w:autoRedefine/>
    <w:uiPriority w:val="39"/>
    <w:unhideWhenUsed/>
    <w:rsid w:val="00E14DE2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T4">
    <w:name w:val="toc 4"/>
    <w:basedOn w:val="Normal"/>
    <w:next w:val="Normal"/>
    <w:autoRedefine/>
    <w:uiPriority w:val="39"/>
    <w:unhideWhenUsed/>
    <w:rsid w:val="00E14DE2"/>
    <w:pPr>
      <w:spacing w:after="100"/>
      <w:ind w:left="660"/>
    </w:pPr>
    <w:rPr>
      <w:rFonts w:ascii="Calibri" w:eastAsia="Times New Roman" w:hAnsi="Calibri" w:cs="Times New Roman"/>
      <w:lang w:eastAsia="tr-TR"/>
    </w:rPr>
  </w:style>
  <w:style w:type="paragraph" w:styleId="T5">
    <w:name w:val="toc 5"/>
    <w:basedOn w:val="Normal"/>
    <w:next w:val="Normal"/>
    <w:autoRedefine/>
    <w:uiPriority w:val="39"/>
    <w:unhideWhenUsed/>
    <w:rsid w:val="00E14DE2"/>
    <w:pPr>
      <w:spacing w:after="100"/>
      <w:ind w:left="880"/>
    </w:pPr>
    <w:rPr>
      <w:rFonts w:ascii="Calibri" w:eastAsia="Times New Roman" w:hAnsi="Calibri" w:cs="Times New Roman"/>
      <w:lang w:eastAsia="tr-TR"/>
    </w:rPr>
  </w:style>
  <w:style w:type="paragraph" w:styleId="T6">
    <w:name w:val="toc 6"/>
    <w:basedOn w:val="Normal"/>
    <w:next w:val="Normal"/>
    <w:autoRedefine/>
    <w:uiPriority w:val="39"/>
    <w:unhideWhenUsed/>
    <w:rsid w:val="00E14DE2"/>
    <w:pPr>
      <w:spacing w:after="100"/>
      <w:ind w:left="1100"/>
    </w:pPr>
    <w:rPr>
      <w:rFonts w:ascii="Calibri" w:eastAsia="Times New Roman" w:hAnsi="Calibri" w:cs="Times New Roman"/>
      <w:lang w:eastAsia="tr-TR"/>
    </w:rPr>
  </w:style>
  <w:style w:type="paragraph" w:styleId="T7">
    <w:name w:val="toc 7"/>
    <w:basedOn w:val="Normal"/>
    <w:next w:val="Normal"/>
    <w:autoRedefine/>
    <w:uiPriority w:val="39"/>
    <w:unhideWhenUsed/>
    <w:rsid w:val="00E14DE2"/>
    <w:pPr>
      <w:spacing w:after="100"/>
      <w:ind w:left="1320"/>
    </w:pPr>
    <w:rPr>
      <w:rFonts w:ascii="Calibri" w:eastAsia="Times New Roman" w:hAnsi="Calibri" w:cs="Times New Roman"/>
      <w:lang w:eastAsia="tr-TR"/>
    </w:rPr>
  </w:style>
  <w:style w:type="paragraph" w:styleId="T8">
    <w:name w:val="toc 8"/>
    <w:basedOn w:val="Normal"/>
    <w:next w:val="Normal"/>
    <w:autoRedefine/>
    <w:uiPriority w:val="39"/>
    <w:unhideWhenUsed/>
    <w:rsid w:val="00E14DE2"/>
    <w:pPr>
      <w:spacing w:after="100"/>
      <w:ind w:left="1540"/>
    </w:pPr>
    <w:rPr>
      <w:rFonts w:ascii="Calibri" w:eastAsia="Times New Roman" w:hAnsi="Calibri" w:cs="Times New Roman"/>
      <w:lang w:eastAsia="tr-TR"/>
    </w:rPr>
  </w:style>
  <w:style w:type="paragraph" w:styleId="T9">
    <w:name w:val="toc 9"/>
    <w:basedOn w:val="Normal"/>
    <w:next w:val="Normal"/>
    <w:autoRedefine/>
    <w:uiPriority w:val="39"/>
    <w:unhideWhenUsed/>
    <w:rsid w:val="00E14DE2"/>
    <w:pPr>
      <w:spacing w:after="100"/>
      <w:ind w:left="1760"/>
    </w:pPr>
    <w:rPr>
      <w:rFonts w:ascii="Calibri" w:eastAsia="Times New Roman" w:hAnsi="Calibri" w:cs="Times New Roman"/>
      <w:lang w:eastAsia="tr-TR"/>
    </w:rPr>
  </w:style>
  <w:style w:type="character" w:customStyle="1" w:styleId="stBilgiChar1">
    <w:name w:val="Üst Bilgi Char1"/>
    <w:basedOn w:val="VarsaylanParagrafYazTipi"/>
    <w:rsid w:val="00E14DE2"/>
  </w:style>
  <w:style w:type="table" w:customStyle="1" w:styleId="TableNormal">
    <w:name w:val="Table Normal"/>
    <w:uiPriority w:val="2"/>
    <w:semiHidden/>
    <w:unhideWhenUsed/>
    <w:qFormat/>
    <w:rsid w:val="006C37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rsid w:val="006C37FD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  <w:style w:type="table" w:customStyle="1" w:styleId="TableNormal1">
    <w:name w:val="Table Normal1"/>
    <w:uiPriority w:val="2"/>
    <w:semiHidden/>
    <w:unhideWhenUsed/>
    <w:qFormat/>
    <w:rsid w:val="00914F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4Char">
    <w:name w:val="Başlık 4 Char"/>
    <w:basedOn w:val="VarsaylanParagrafYazTipi"/>
    <w:link w:val="Balk4"/>
    <w:uiPriority w:val="9"/>
    <w:semiHidden/>
    <w:rsid w:val="0031165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11650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1165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1165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31165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onuBal">
    <w:name w:val="Title"/>
    <w:basedOn w:val="Normal"/>
    <w:next w:val="Normal"/>
    <w:link w:val="KonuBalChar"/>
    <w:uiPriority w:val="10"/>
    <w:qFormat/>
    <w:rsid w:val="003116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1165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1165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ltyazChar">
    <w:name w:val="Altyazı Char"/>
    <w:basedOn w:val="VarsaylanParagrafYazTipi"/>
    <w:link w:val="Altyaz"/>
    <w:uiPriority w:val="11"/>
    <w:rsid w:val="00311650"/>
    <w:rPr>
      <w:color w:val="5A5A5A" w:themeColor="text1" w:themeTint="A5"/>
      <w:spacing w:val="15"/>
    </w:rPr>
  </w:style>
  <w:style w:type="character" w:styleId="Vurgu">
    <w:name w:val="Emphasis"/>
    <w:basedOn w:val="VarsaylanParagrafYazTipi"/>
    <w:uiPriority w:val="20"/>
    <w:qFormat/>
    <w:rsid w:val="00311650"/>
    <w:rPr>
      <w:i/>
      <w:iCs/>
      <w:color w:val="auto"/>
    </w:rPr>
  </w:style>
  <w:style w:type="paragraph" w:styleId="Alnt">
    <w:name w:val="Quote"/>
    <w:basedOn w:val="Normal"/>
    <w:next w:val="Normal"/>
    <w:link w:val="AlntChar"/>
    <w:uiPriority w:val="29"/>
    <w:qFormat/>
    <w:rsid w:val="0031165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11650"/>
    <w:rPr>
      <w:i/>
      <w:iCs/>
      <w:color w:val="404040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1165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311650"/>
    <w:rPr>
      <w:i/>
      <w:iCs/>
      <w:color w:val="5B9BD5" w:themeColor="accent1"/>
    </w:rPr>
  </w:style>
  <w:style w:type="character" w:styleId="HafifVurgulama">
    <w:name w:val="Subtle Emphasis"/>
    <w:basedOn w:val="VarsaylanParagrafYazTipi"/>
    <w:uiPriority w:val="19"/>
    <w:qFormat/>
    <w:rsid w:val="00311650"/>
    <w:rPr>
      <w:i/>
      <w:iCs/>
      <w:color w:val="404040" w:themeColor="text1" w:themeTint="BF"/>
    </w:rPr>
  </w:style>
  <w:style w:type="character" w:styleId="GlVurgulama">
    <w:name w:val="Intense Emphasis"/>
    <w:basedOn w:val="VarsaylanParagrafYazTipi"/>
    <w:uiPriority w:val="21"/>
    <w:qFormat/>
    <w:rsid w:val="00311650"/>
    <w:rPr>
      <w:i/>
      <w:iCs/>
      <w:color w:val="5B9BD5" w:themeColor="accent1"/>
    </w:rPr>
  </w:style>
  <w:style w:type="character" w:styleId="HafifBavuru">
    <w:name w:val="Subtle Reference"/>
    <w:basedOn w:val="VarsaylanParagrafYazTipi"/>
    <w:uiPriority w:val="31"/>
    <w:qFormat/>
    <w:rsid w:val="00311650"/>
    <w:rPr>
      <w:smallCaps/>
      <w:color w:val="404040" w:themeColor="text1" w:themeTint="BF"/>
    </w:rPr>
  </w:style>
  <w:style w:type="character" w:styleId="GlBavuru">
    <w:name w:val="Intense Reference"/>
    <w:basedOn w:val="VarsaylanParagrafYazTipi"/>
    <w:uiPriority w:val="32"/>
    <w:qFormat/>
    <w:rsid w:val="00311650"/>
    <w:rPr>
      <w:b/>
      <w:bCs/>
      <w:smallCaps/>
      <w:color w:val="5B9BD5" w:themeColor="accent1"/>
      <w:spacing w:val="5"/>
    </w:rPr>
  </w:style>
  <w:style w:type="character" w:styleId="KitapBal">
    <w:name w:val="Book Title"/>
    <w:basedOn w:val="VarsaylanParagrafYazTipi"/>
    <w:uiPriority w:val="33"/>
    <w:qFormat/>
    <w:rsid w:val="00311650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796AE-970B-4C37-B21E-2BB014DAC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Manager>Erdem Uluğ</Manager>
  <Company>USS Teknoloji ve Danışmanlık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Erdem Uluğ</dc:creator>
  <cp:keywords/>
  <dc:description/>
  <cp:lastModifiedBy>Abdullah</cp:lastModifiedBy>
  <cp:revision>17</cp:revision>
  <cp:lastPrinted>2026-07-06T12:10:00Z</cp:lastPrinted>
  <dcterms:created xsi:type="dcterms:W3CDTF">2026-07-07T06:56:00Z</dcterms:created>
  <dcterms:modified xsi:type="dcterms:W3CDTF">2026-07-29T07:36:00Z</dcterms:modified>
  <cp:version>00</cp:version>
</cp:coreProperties>
</file>